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B104C5" w14:textId="77777777" w:rsidR="00BB7693" w:rsidRDefault="00FF1D8F">
      <w:pPr>
        <w:rPr>
          <w:sz w:val="22"/>
          <w:szCs w:val="22"/>
        </w:rPr>
      </w:pPr>
      <w:r>
        <w:rPr>
          <w:noProof/>
          <w:lang w:val="en-US" w:eastAsia="en-US"/>
        </w:rPr>
        <w:drawing>
          <wp:anchor distT="0" distB="0" distL="114300" distR="114300" simplePos="0" relativeHeight="251658240" behindDoc="0" locked="0" layoutInCell="0" hidden="0" allowOverlap="1" wp14:anchorId="0A80345D" wp14:editId="7365884F">
            <wp:simplePos x="0" y="0"/>
            <wp:positionH relativeFrom="margin">
              <wp:posOffset>-67960</wp:posOffset>
            </wp:positionH>
            <wp:positionV relativeFrom="paragraph">
              <wp:posOffset>-278025</wp:posOffset>
            </wp:positionV>
            <wp:extent cx="1300796" cy="506560"/>
            <wp:effectExtent l="0" t="0" r="0" b="0"/>
            <wp:wrapNone/>
            <wp:docPr id="1" name="image01.png" descr="logo-couleur"/>
            <wp:cNvGraphicFramePr/>
            <a:graphic xmlns:a="http://schemas.openxmlformats.org/drawingml/2006/main">
              <a:graphicData uri="http://schemas.openxmlformats.org/drawingml/2006/picture">
                <pic:pic xmlns:pic="http://schemas.openxmlformats.org/drawingml/2006/picture">
                  <pic:nvPicPr>
                    <pic:cNvPr id="0" name="image01.png" descr="logo-couleur"/>
                    <pic:cNvPicPr preferRelativeResize="0"/>
                  </pic:nvPicPr>
                  <pic:blipFill>
                    <a:blip r:embed="rId5"/>
                    <a:srcRect/>
                    <a:stretch>
                      <a:fillRect/>
                    </a:stretch>
                  </pic:blipFill>
                  <pic:spPr>
                    <a:xfrm>
                      <a:off x="0" y="0"/>
                      <a:ext cx="1300796" cy="506560"/>
                    </a:xfrm>
                    <a:prstGeom prst="rect">
                      <a:avLst/>
                    </a:prstGeom>
                    <a:ln/>
                  </pic:spPr>
                </pic:pic>
              </a:graphicData>
            </a:graphic>
          </wp:anchor>
        </w:drawing>
      </w:r>
    </w:p>
    <w:p w14:paraId="2310F859" w14:textId="77777777" w:rsidR="00BB7693" w:rsidRDefault="00BB7693">
      <w:pPr>
        <w:jc w:val="center"/>
        <w:rPr>
          <w:rFonts w:ascii="Comic Sans MS" w:eastAsia="Comic Sans MS" w:hAnsi="Comic Sans MS" w:cs="Comic Sans MS"/>
          <w:color w:val="002060"/>
          <w:sz w:val="22"/>
          <w:szCs w:val="22"/>
          <w:u w:val="single"/>
        </w:rPr>
      </w:pPr>
    </w:p>
    <w:p w14:paraId="5D142EB2" w14:textId="6DCAE087" w:rsidR="00BB7693" w:rsidRPr="00121F56" w:rsidRDefault="00FF1D8F" w:rsidP="00121F56">
      <w:pPr>
        <w:jc w:val="center"/>
        <w:rPr>
          <w:rFonts w:ascii="Comic Sans MS" w:eastAsia="Comic Sans MS" w:hAnsi="Comic Sans MS" w:cs="Comic Sans MS"/>
          <w:color w:val="002060"/>
          <w:u w:val="single"/>
        </w:rPr>
      </w:pPr>
      <w:r w:rsidRPr="00121F56">
        <w:rPr>
          <w:rFonts w:ascii="Comic Sans MS" w:eastAsia="Comic Sans MS" w:hAnsi="Comic Sans MS" w:cs="Comic Sans MS"/>
          <w:color w:val="002060"/>
          <w:u w:val="single"/>
        </w:rPr>
        <w:t xml:space="preserve"> </w:t>
      </w:r>
      <w:r w:rsidR="00121F56" w:rsidRPr="00121F56">
        <w:rPr>
          <w:rFonts w:ascii="Comic Sans MS" w:eastAsia="Comic Sans MS" w:hAnsi="Comic Sans MS" w:cs="Comic Sans MS"/>
          <w:color w:val="002060"/>
          <w:u w:val="single"/>
        </w:rPr>
        <w:t>2017 Speaking Skills D</w:t>
      </w:r>
      <w:r w:rsidRPr="00121F56">
        <w:rPr>
          <w:rFonts w:ascii="Comic Sans MS" w:eastAsia="Comic Sans MS" w:hAnsi="Comic Sans MS" w:cs="Comic Sans MS"/>
          <w:color w:val="002060"/>
          <w:u w:val="single"/>
        </w:rPr>
        <w:t xml:space="preserve">ay at </w:t>
      </w:r>
      <w:r w:rsidR="00121F56" w:rsidRPr="00121F56">
        <w:rPr>
          <w:rFonts w:ascii="Comic Sans MS" w:eastAsia="Comic Sans MS" w:hAnsi="Comic Sans MS" w:cs="Comic Sans MS"/>
          <w:color w:val="002060"/>
          <w:u w:val="single"/>
        </w:rPr>
        <w:t xml:space="preserve">Stella Maris College, </w:t>
      </w:r>
      <w:r w:rsidR="008D734E" w:rsidRPr="00121F56">
        <w:rPr>
          <w:rFonts w:ascii="Comic Sans MS" w:eastAsia="Comic Sans MS" w:hAnsi="Comic Sans MS" w:cs="Comic Sans MS"/>
          <w:color w:val="002060"/>
          <w:u w:val="single"/>
        </w:rPr>
        <w:t>Manly</w:t>
      </w:r>
      <w:r w:rsidRPr="00121F56">
        <w:rPr>
          <w:rFonts w:ascii="Comic Sans MS" w:eastAsia="Comic Sans MS" w:hAnsi="Comic Sans MS" w:cs="Comic Sans MS"/>
          <w:color w:val="002060"/>
          <w:u w:val="single"/>
        </w:rPr>
        <w:t xml:space="preserve"> – </w:t>
      </w:r>
      <w:r w:rsidR="00121F56" w:rsidRPr="00121F56">
        <w:rPr>
          <w:rFonts w:ascii="Comic Sans MS" w:eastAsia="Comic Sans MS" w:hAnsi="Comic Sans MS" w:cs="Comic Sans MS"/>
          <w:color w:val="002060"/>
          <w:u w:val="single"/>
        </w:rPr>
        <w:t xml:space="preserve">Sat </w:t>
      </w:r>
      <w:r w:rsidRPr="00121F56">
        <w:rPr>
          <w:rFonts w:ascii="Comic Sans MS" w:eastAsia="Comic Sans MS" w:hAnsi="Comic Sans MS" w:cs="Comic Sans MS"/>
          <w:color w:val="002060"/>
          <w:u w:val="single"/>
        </w:rPr>
        <w:t>1</w:t>
      </w:r>
      <w:r w:rsidR="00ED39FB" w:rsidRPr="00121F56">
        <w:rPr>
          <w:rFonts w:ascii="Comic Sans MS" w:eastAsia="Comic Sans MS" w:hAnsi="Comic Sans MS" w:cs="Comic Sans MS"/>
          <w:color w:val="002060"/>
          <w:u w:val="single"/>
        </w:rPr>
        <w:t>7</w:t>
      </w:r>
      <w:r w:rsidRPr="00121F56">
        <w:rPr>
          <w:rFonts w:ascii="Comic Sans MS" w:eastAsia="Comic Sans MS" w:hAnsi="Comic Sans MS" w:cs="Comic Sans MS"/>
          <w:color w:val="002060"/>
          <w:u w:val="single"/>
        </w:rPr>
        <w:t>th</w:t>
      </w:r>
      <w:r w:rsidR="00121F56" w:rsidRPr="00121F56">
        <w:rPr>
          <w:rFonts w:ascii="Comic Sans MS" w:eastAsia="Comic Sans MS" w:hAnsi="Comic Sans MS" w:cs="Comic Sans MS"/>
          <w:color w:val="002060"/>
          <w:u w:val="single"/>
        </w:rPr>
        <w:t xml:space="preserve"> June</w:t>
      </w:r>
    </w:p>
    <w:p w14:paraId="6A503DA0" w14:textId="77777777" w:rsidR="00BB7693" w:rsidRDefault="00BB7693">
      <w:pPr>
        <w:jc w:val="center"/>
      </w:pPr>
    </w:p>
    <w:p w14:paraId="23591099" w14:textId="7EBA470B" w:rsidR="00BB7693" w:rsidRPr="00121F56" w:rsidRDefault="00FF1D8F">
      <w:pPr>
        <w:rPr>
          <w:rFonts w:ascii="Arial" w:eastAsia="Arial" w:hAnsi="Arial" w:cs="Arial"/>
          <w:color w:val="FF0000"/>
        </w:rPr>
      </w:pPr>
      <w:r w:rsidRPr="00121F56">
        <w:rPr>
          <w:rFonts w:ascii="Arial" w:eastAsia="Arial" w:hAnsi="Arial" w:cs="Arial"/>
        </w:rPr>
        <w:t xml:space="preserve">This year a Speaking Skills Day for French </w:t>
      </w:r>
      <w:r w:rsidR="00121F56" w:rsidRPr="00121F56">
        <w:rPr>
          <w:rFonts w:ascii="Arial" w:eastAsia="Arial" w:hAnsi="Arial" w:cs="Arial"/>
        </w:rPr>
        <w:t>(</w:t>
      </w:r>
      <w:r w:rsidRPr="00121F56">
        <w:rPr>
          <w:rFonts w:ascii="Arial" w:eastAsia="Arial" w:hAnsi="Arial" w:cs="Arial"/>
        </w:rPr>
        <w:t>Continuers &amp; Beginners</w:t>
      </w:r>
      <w:r w:rsidR="00121F56" w:rsidRPr="00121F56">
        <w:rPr>
          <w:rFonts w:ascii="Arial" w:eastAsia="Arial" w:hAnsi="Arial" w:cs="Arial"/>
          <w:b/>
          <w:u w:val="single"/>
        </w:rPr>
        <w:t>)</w:t>
      </w:r>
      <w:r w:rsidRPr="00121F56">
        <w:rPr>
          <w:rFonts w:ascii="Arial" w:eastAsia="Arial" w:hAnsi="Arial" w:cs="Arial"/>
        </w:rPr>
        <w:t xml:space="preserve"> students will be held at </w:t>
      </w:r>
    </w:p>
    <w:p w14:paraId="4D542240" w14:textId="1C279E4F" w:rsidR="008D734E" w:rsidRPr="00121F56" w:rsidRDefault="008D734E">
      <w:pPr>
        <w:rPr>
          <w:rFonts w:ascii="Arial" w:eastAsia="Arial" w:hAnsi="Arial" w:cs="Arial"/>
          <w:color w:val="000000" w:themeColor="text1"/>
        </w:rPr>
      </w:pPr>
      <w:r w:rsidRPr="00121F56">
        <w:rPr>
          <w:rFonts w:ascii="Arial" w:eastAsia="Arial" w:hAnsi="Arial" w:cs="Arial"/>
          <w:color w:val="000000" w:themeColor="text1"/>
        </w:rPr>
        <w:t>Stella Maris College</w:t>
      </w:r>
      <w:r w:rsidR="00121F56" w:rsidRPr="00121F56">
        <w:rPr>
          <w:rFonts w:ascii="Arial" w:eastAsia="Arial" w:hAnsi="Arial" w:cs="Arial"/>
          <w:color w:val="000000" w:themeColor="text1"/>
        </w:rPr>
        <w:t xml:space="preserve"> -</w:t>
      </w:r>
      <w:r w:rsidRPr="00121F56">
        <w:rPr>
          <w:rFonts w:ascii="Arial" w:eastAsia="Arial" w:hAnsi="Arial" w:cs="Arial"/>
          <w:color w:val="000000" w:themeColor="text1"/>
        </w:rPr>
        <w:t xml:space="preserve"> </w:t>
      </w:r>
      <w:r w:rsidRPr="00121F56">
        <w:rPr>
          <w:rFonts w:ascii="Arial" w:eastAsia="Arial" w:hAnsi="Arial" w:cs="Arial"/>
          <w:shd w:val="clear" w:color="auto" w:fill="E5E5E5"/>
        </w:rPr>
        <w:t>52 Eurobin Ave, Manly NSW 2095</w:t>
      </w:r>
    </w:p>
    <w:p w14:paraId="003A398E" w14:textId="77777777" w:rsidR="00ED39FB" w:rsidRPr="00ED39FB" w:rsidRDefault="00ED39FB">
      <w:pPr>
        <w:rPr>
          <w:b/>
          <w:color w:val="7030A0"/>
          <w:sz w:val="28"/>
          <w:szCs w:val="28"/>
        </w:rPr>
      </w:pPr>
    </w:p>
    <w:p w14:paraId="54BEA007" w14:textId="77777777" w:rsidR="00BB7693" w:rsidRPr="00121F56" w:rsidRDefault="00ED39FB">
      <w:pPr>
        <w:rPr>
          <w:sz w:val="32"/>
          <w:szCs w:val="32"/>
        </w:rPr>
      </w:pPr>
      <w:r w:rsidRPr="00121F56">
        <w:rPr>
          <w:b/>
          <w:sz w:val="32"/>
          <w:szCs w:val="32"/>
        </w:rPr>
        <w:t>Cost:</w:t>
      </w:r>
      <w:r w:rsidRPr="00121F56">
        <w:rPr>
          <w:sz w:val="32"/>
          <w:szCs w:val="32"/>
        </w:rPr>
        <w:t xml:space="preserve"> </w:t>
      </w:r>
      <w:r w:rsidRPr="00121F56">
        <w:rPr>
          <w:sz w:val="32"/>
          <w:szCs w:val="32"/>
          <w:u w:val="single"/>
        </w:rPr>
        <w:t>$23</w:t>
      </w:r>
      <w:r w:rsidR="00FF1D8F" w:rsidRPr="00121F56">
        <w:rPr>
          <w:sz w:val="32"/>
          <w:szCs w:val="32"/>
          <w:u w:val="single"/>
        </w:rPr>
        <w:t>.70/student</w:t>
      </w:r>
      <w:r w:rsidR="00FF1D8F" w:rsidRPr="00121F56">
        <w:rPr>
          <w:sz w:val="32"/>
          <w:szCs w:val="32"/>
        </w:rPr>
        <w:t xml:space="preserve"> -  for Beginners &amp; Continuers  </w:t>
      </w:r>
    </w:p>
    <w:p w14:paraId="300E032A" w14:textId="77777777" w:rsidR="00BB7693" w:rsidRDefault="00BB7693"/>
    <w:p w14:paraId="249C2339" w14:textId="77777777" w:rsidR="00BB7693" w:rsidRDefault="00FF1D8F">
      <w:r>
        <w:t>Payment MUST be made in advance by via PayPal on the NAFT website (naft.org.au), via electronic transfer to the NAFT account or cheque payable to NAFT.</w:t>
      </w:r>
    </w:p>
    <w:p w14:paraId="150007B1" w14:textId="77777777" w:rsidR="00BB7693" w:rsidRDefault="00FF1D8F">
      <w:r>
        <w:t xml:space="preserve"> If you wish to pay by </w:t>
      </w:r>
      <w:proofErr w:type="spellStart"/>
      <w:r>
        <w:t>Paypal</w:t>
      </w:r>
      <w:proofErr w:type="spellEnd"/>
      <w:r>
        <w:t xml:space="preserve"> or </w:t>
      </w:r>
      <w:proofErr w:type="gramStart"/>
      <w:r>
        <w:t>EFT</w:t>
      </w:r>
      <w:proofErr w:type="gramEnd"/>
      <w:r>
        <w:t xml:space="preserve"> simply follow the booking prompts on website. If you wish to pay by cheque, please also follow the website instructions for the address for payment. (naft.org.au)</w:t>
      </w:r>
    </w:p>
    <w:p w14:paraId="3D33DDCE" w14:textId="77777777" w:rsidR="00BB7693" w:rsidRDefault="00BB7693"/>
    <w:p w14:paraId="5766D4B7" w14:textId="77777777" w:rsidR="00121F56" w:rsidRDefault="00121F56" w:rsidP="00121F56">
      <w:r>
        <w:rPr>
          <w:rFonts w:ascii="Arial Bold" w:eastAsia="Arial Bold" w:hAnsi="Arial Bold" w:cs="Arial Bold"/>
          <w:b/>
          <w:color w:val="FF0000"/>
          <w:sz w:val="28"/>
          <w:szCs w:val="28"/>
        </w:rPr>
        <w:t>ENROL NOW!!!!!!!</w:t>
      </w:r>
    </w:p>
    <w:p w14:paraId="1EFB49F2" w14:textId="77777777" w:rsidR="00121F56" w:rsidRDefault="00121F56" w:rsidP="00121F56">
      <w:pPr>
        <w:rPr>
          <w:rFonts w:ascii="Arial" w:eastAsia="Arial" w:hAnsi="Arial" w:cs="Arial"/>
          <w:sz w:val="20"/>
          <w:szCs w:val="20"/>
        </w:rPr>
      </w:pPr>
      <w:r>
        <w:rPr>
          <w:rFonts w:ascii="Arial" w:eastAsia="Arial" w:hAnsi="Arial" w:cs="Arial"/>
          <w:b/>
          <w:color w:val="FF0000"/>
          <w:sz w:val="20"/>
          <w:szCs w:val="20"/>
        </w:rPr>
        <w:t>5</w:t>
      </w:r>
      <w:r>
        <w:rPr>
          <w:rFonts w:ascii="Arial" w:eastAsia="Arial" w:hAnsi="Arial" w:cs="Arial"/>
          <w:b/>
          <w:color w:val="FF0000"/>
          <w:sz w:val="20"/>
          <w:szCs w:val="20"/>
          <w:vertAlign w:val="superscript"/>
        </w:rPr>
        <w:t>th</w:t>
      </w:r>
      <w:r>
        <w:rPr>
          <w:rFonts w:ascii="Arial" w:eastAsia="Arial" w:hAnsi="Arial" w:cs="Arial"/>
          <w:b/>
          <w:color w:val="FF0000"/>
          <w:sz w:val="20"/>
          <w:szCs w:val="20"/>
        </w:rPr>
        <w:t xml:space="preserve"> JUNE</w:t>
      </w:r>
      <w:r>
        <w:rPr>
          <w:rFonts w:ascii="Arial" w:eastAsia="Arial" w:hAnsi="Arial" w:cs="Arial"/>
          <w:b/>
          <w:sz w:val="20"/>
          <w:szCs w:val="20"/>
        </w:rPr>
        <w:t xml:space="preserve"> - closing date to </w:t>
      </w:r>
      <w:r>
        <w:rPr>
          <w:rFonts w:ascii="Arial" w:eastAsia="Arial" w:hAnsi="Arial" w:cs="Arial"/>
          <w:b/>
          <w:color w:val="FF0000"/>
          <w:sz w:val="20"/>
          <w:szCs w:val="20"/>
        </w:rPr>
        <w:t>enrol</w:t>
      </w:r>
      <w:r>
        <w:rPr>
          <w:rFonts w:ascii="Arial" w:eastAsia="Arial" w:hAnsi="Arial" w:cs="Arial"/>
          <w:sz w:val="20"/>
          <w:szCs w:val="20"/>
        </w:rPr>
        <w:t>. Places may be limited, so be early!</w:t>
      </w:r>
    </w:p>
    <w:p w14:paraId="29509E1C" w14:textId="77777777" w:rsidR="00121F56" w:rsidRDefault="00121F56">
      <w:pPr>
        <w:rPr>
          <w:rFonts w:ascii="Arial" w:eastAsia="Arial" w:hAnsi="Arial" w:cs="Arial"/>
        </w:rPr>
      </w:pPr>
    </w:p>
    <w:p w14:paraId="4C3E2E30" w14:textId="77777777" w:rsidR="00121F56" w:rsidRDefault="00121F56" w:rsidP="00121F56">
      <w:pPr>
        <w:rPr>
          <w:rFonts w:ascii="Arial" w:eastAsia="Arial" w:hAnsi="Arial" w:cs="Arial"/>
          <w:b/>
        </w:rPr>
      </w:pPr>
      <w:r>
        <w:rPr>
          <w:rFonts w:ascii="Arial" w:eastAsia="Arial" w:hAnsi="Arial" w:cs="Arial"/>
          <w:b/>
        </w:rPr>
        <w:t>Please ensure that you have REGISTERED and PAID by the 5</w:t>
      </w:r>
      <w:r>
        <w:rPr>
          <w:rFonts w:ascii="Arial" w:eastAsia="Arial" w:hAnsi="Arial" w:cs="Arial"/>
          <w:b/>
          <w:vertAlign w:val="superscript"/>
        </w:rPr>
        <w:t>th</w:t>
      </w:r>
      <w:r>
        <w:rPr>
          <w:rFonts w:ascii="Arial" w:eastAsia="Arial" w:hAnsi="Arial" w:cs="Arial"/>
          <w:b/>
        </w:rPr>
        <w:t xml:space="preserve"> June</w:t>
      </w:r>
    </w:p>
    <w:p w14:paraId="3D6273D9" w14:textId="77777777" w:rsidR="008D734E" w:rsidRDefault="008D734E">
      <w:pPr>
        <w:rPr>
          <w:rFonts w:ascii="Arial" w:eastAsia="Arial" w:hAnsi="Arial" w:cs="Arial"/>
        </w:rPr>
      </w:pPr>
    </w:p>
    <w:p w14:paraId="65043E0D" w14:textId="68DFDEDD" w:rsidR="00BB7693" w:rsidRPr="00121F56" w:rsidRDefault="00121F56">
      <w:pPr>
        <w:rPr>
          <w:sz w:val="22"/>
          <w:szCs w:val="22"/>
        </w:rPr>
      </w:pPr>
      <w:r w:rsidRPr="00121F56">
        <w:rPr>
          <w:i/>
          <w:sz w:val="22"/>
          <w:szCs w:val="22"/>
        </w:rPr>
        <w:t>At Registration</w:t>
      </w:r>
      <w:r w:rsidRPr="00121F56">
        <w:rPr>
          <w:sz w:val="22"/>
          <w:szCs w:val="22"/>
        </w:rPr>
        <w:t xml:space="preserve">: Continuers students will receive 2 tickets, </w:t>
      </w:r>
      <w:r w:rsidR="00FF1D8F" w:rsidRPr="00121F56">
        <w:rPr>
          <w:sz w:val="22"/>
          <w:szCs w:val="22"/>
        </w:rPr>
        <w:t>one for each interview, which they hand in to each interviewing teacher. Continuers will receive 2 red ticke</w:t>
      </w:r>
      <w:r w:rsidRPr="00121F56">
        <w:rPr>
          <w:sz w:val="22"/>
          <w:szCs w:val="22"/>
        </w:rPr>
        <w:t>ts and Beginners 2 blue tickets.</w:t>
      </w:r>
    </w:p>
    <w:p w14:paraId="3B7B4C02" w14:textId="77777777" w:rsidR="00121F56" w:rsidRDefault="00121F56"/>
    <w:p w14:paraId="56CE0582" w14:textId="798EBCA9" w:rsidR="00BB7693" w:rsidRDefault="00FF1D8F">
      <w:r>
        <w:t>There</w:t>
      </w:r>
      <w:r w:rsidR="00121F56">
        <w:t xml:space="preserve"> will be 2 sessions as follows:</w:t>
      </w:r>
    </w:p>
    <w:p w14:paraId="38B63128" w14:textId="3F0B9939" w:rsidR="00BB7693" w:rsidRDefault="00121F56">
      <w:r>
        <w:t>8:</w:t>
      </w:r>
      <w:r w:rsidR="00FF1D8F">
        <w:t xml:space="preserve">40am </w:t>
      </w:r>
      <w:r w:rsidR="00FF1D8F">
        <w:tab/>
      </w:r>
      <w:r w:rsidR="00FF1D8F">
        <w:tab/>
      </w:r>
      <w:r w:rsidR="00FF1D8F">
        <w:tab/>
        <w:t xml:space="preserve">Teachers arrive </w:t>
      </w:r>
    </w:p>
    <w:p w14:paraId="408898B5" w14:textId="198188A3" w:rsidR="00BB7693" w:rsidRDefault="00121F56">
      <w:r>
        <w:t>9am-10:</w:t>
      </w:r>
      <w:r w:rsidR="00FF1D8F">
        <w:t xml:space="preserve">15am </w:t>
      </w:r>
      <w:r w:rsidR="00FF1D8F">
        <w:tab/>
      </w:r>
      <w:r w:rsidR="00FF1D8F">
        <w:tab/>
        <w:t xml:space="preserve">Session 1: </w:t>
      </w:r>
    </w:p>
    <w:p w14:paraId="5357350A" w14:textId="46351BBD" w:rsidR="00BB7693" w:rsidRDefault="00121F56">
      <w:r>
        <w:t>10:15-11:</w:t>
      </w:r>
      <w:r w:rsidR="00FF1D8F">
        <w:t>00</w:t>
      </w:r>
      <w:r>
        <w:t>am</w:t>
      </w:r>
      <w:r w:rsidR="00FF1D8F">
        <w:t xml:space="preserve"> </w:t>
      </w:r>
      <w:r w:rsidR="00FF1D8F">
        <w:tab/>
      </w:r>
      <w:r w:rsidR="00FF1D8F">
        <w:tab/>
        <w:t>Morning tea for teachers</w:t>
      </w:r>
    </w:p>
    <w:p w14:paraId="539A9FF1" w14:textId="4362C0D1" w:rsidR="00BB7693" w:rsidRDefault="00121F56">
      <w:r>
        <w:t>11:00-12:</w:t>
      </w:r>
      <w:r w:rsidR="00FF1D8F">
        <w:t xml:space="preserve">10pm </w:t>
      </w:r>
      <w:r w:rsidR="00FF1D8F">
        <w:tab/>
        <w:t xml:space="preserve">            </w:t>
      </w:r>
      <w:r w:rsidR="008D734E">
        <w:t xml:space="preserve"> </w:t>
      </w:r>
      <w:r>
        <w:t xml:space="preserve"> </w:t>
      </w:r>
      <w:r w:rsidR="00FF1D8F">
        <w:t xml:space="preserve">Session 2: </w:t>
      </w:r>
    </w:p>
    <w:p w14:paraId="6DF6BC30" w14:textId="77777777" w:rsidR="00BB7693" w:rsidRDefault="00FF1D8F">
      <w:pPr>
        <w:rPr>
          <w:b/>
        </w:rPr>
      </w:pPr>
      <w:r>
        <w:rPr>
          <w:b/>
        </w:rPr>
        <w:t>Precise speaking times will</w:t>
      </w:r>
      <w:r>
        <w:t xml:space="preserve"> </w:t>
      </w:r>
      <w:r>
        <w:rPr>
          <w:b/>
        </w:rPr>
        <w:t xml:space="preserve">not be assigned for each student, ONLY session 1 or 2. </w:t>
      </w:r>
    </w:p>
    <w:p w14:paraId="2F5EA6EB" w14:textId="77777777" w:rsidR="00BB7693" w:rsidRDefault="00BB7693">
      <w:bookmarkStart w:id="0" w:name="_gjdgxs" w:colFirst="0" w:colLast="0"/>
      <w:bookmarkEnd w:id="0"/>
    </w:p>
    <w:p w14:paraId="5D364429" w14:textId="77777777" w:rsidR="00BB7693" w:rsidRDefault="00FF1D8F">
      <w:r>
        <w:rPr>
          <w:b/>
        </w:rPr>
        <w:t xml:space="preserve">We need </w:t>
      </w:r>
      <w:r>
        <w:rPr>
          <w:b/>
          <w:i/>
          <w:u w:val="single"/>
        </w:rPr>
        <w:t>a ratio of 1 teacher per 7/8 students for both sessions</w:t>
      </w:r>
    </w:p>
    <w:p w14:paraId="05E1BAFB" w14:textId="77777777" w:rsidR="00BB7693" w:rsidRDefault="00BB7693"/>
    <w:p w14:paraId="3FCED9BE" w14:textId="77777777" w:rsidR="00BB7693" w:rsidRDefault="00FF1D8F">
      <w:r>
        <w:t>If you have more students than teachers (in the above ratio) and there are other teachers of French at your school, please ask your colleagues to assist as examiners. Otherwise, accommodating large numbers is very difficult.</w:t>
      </w:r>
    </w:p>
    <w:p w14:paraId="7D842E74" w14:textId="77777777" w:rsidR="00BB7693" w:rsidRDefault="00FF1D8F">
      <w:r>
        <w:t>If you have no other colleagues who can help or if you are coming from the country, please let us know your numbers and we will try to garner the help of other members.</w:t>
      </w:r>
    </w:p>
    <w:p w14:paraId="52F70F93" w14:textId="77777777" w:rsidR="00BB7693" w:rsidRDefault="00BB7693"/>
    <w:p w14:paraId="6B1D68EB" w14:textId="77777777" w:rsidR="00BB7693" w:rsidRDefault="00FF1D8F">
      <w:r>
        <w:t xml:space="preserve">NAFT will provide refreshments at morning tea for teachers only. </w:t>
      </w:r>
    </w:p>
    <w:p w14:paraId="624EFC80" w14:textId="77777777" w:rsidR="00BB7693" w:rsidRDefault="00BB7693"/>
    <w:p w14:paraId="0B39A188" w14:textId="77777777" w:rsidR="00BB7693" w:rsidRDefault="00FF1D8F">
      <w:proofErr w:type="spellStart"/>
      <w:r>
        <w:t>Merci</w:t>
      </w:r>
      <w:proofErr w:type="spellEnd"/>
      <w:r>
        <w:t xml:space="preserve"> mille </w:t>
      </w:r>
      <w:proofErr w:type="spellStart"/>
      <w:r>
        <w:t>fois</w:t>
      </w:r>
      <w:proofErr w:type="spellEnd"/>
    </w:p>
    <w:p w14:paraId="500BEE52" w14:textId="007ED601" w:rsidR="008D734E" w:rsidRDefault="00757617">
      <w:r>
        <w:t>Jennifer Murray:</w:t>
      </w:r>
      <w:r w:rsidR="00121F56">
        <w:t xml:space="preserve"> </w:t>
      </w:r>
      <w:hyperlink r:id="rId6" w:history="1">
        <w:r w:rsidR="008D734E" w:rsidRPr="007717C2">
          <w:rPr>
            <w:rStyle w:val="Hyperlink"/>
          </w:rPr>
          <w:t>jennifer_murray@stellamaris.nsw.edu.au</w:t>
        </w:r>
      </w:hyperlink>
    </w:p>
    <w:p w14:paraId="265D3CFD" w14:textId="1D0C6B58" w:rsidR="00BB7693" w:rsidRDefault="00757617">
      <w:pPr>
        <w:rPr>
          <w:rFonts w:ascii="Times" w:eastAsia="Times" w:hAnsi="Times" w:cs="Times"/>
        </w:rPr>
      </w:pPr>
      <w:r>
        <w:t xml:space="preserve">NAFT </w:t>
      </w:r>
      <w:r w:rsidRPr="00757617">
        <w:t xml:space="preserve">Speaking Skills Day </w:t>
      </w:r>
      <w:r>
        <w:t xml:space="preserve">Organiser - </w:t>
      </w:r>
      <w:r w:rsidRPr="00757617">
        <w:t>Stella Maris College</w:t>
      </w:r>
      <w:r>
        <w:t xml:space="preserve"> </w:t>
      </w:r>
      <w:hyperlink r:id="rId7"/>
    </w:p>
    <w:p w14:paraId="10704FEE" w14:textId="77777777" w:rsidR="00BB7693" w:rsidRDefault="00BB7693">
      <w:pPr>
        <w:rPr>
          <w:sz w:val="22"/>
          <w:szCs w:val="22"/>
        </w:rPr>
      </w:pPr>
    </w:p>
    <w:p w14:paraId="3FB71402" w14:textId="77777777" w:rsidR="00BB7693" w:rsidRDefault="00BB7693">
      <w:pPr>
        <w:rPr>
          <w:sz w:val="22"/>
          <w:szCs w:val="22"/>
        </w:rPr>
      </w:pPr>
    </w:p>
    <w:p w14:paraId="0068FED5" w14:textId="07ED18BD" w:rsidR="00BB7693" w:rsidRPr="00D32B6B" w:rsidRDefault="00FF1D8F">
      <w:r>
        <w:br w:type="page"/>
      </w:r>
    </w:p>
    <w:p w14:paraId="5704E8C0" w14:textId="77777777" w:rsidR="00BB7693" w:rsidRDefault="00BB7693"/>
    <w:p w14:paraId="7261F081" w14:textId="6EB14FB7" w:rsidR="00BB7693" w:rsidRDefault="00FF1D8F">
      <w:pPr>
        <w:jc w:val="center"/>
      </w:pPr>
      <w:r>
        <w:rPr>
          <w:rFonts w:ascii="Calibri" w:eastAsia="Calibri" w:hAnsi="Calibri" w:cs="Calibri"/>
          <w:b/>
        </w:rPr>
        <w:t xml:space="preserve">NAFT HSC SPEAKING SKILLS PRACTICE DAY </w:t>
      </w:r>
    </w:p>
    <w:p w14:paraId="32547C86" w14:textId="3005EF12" w:rsidR="008D734E" w:rsidRPr="008D734E" w:rsidRDefault="00FF1D8F" w:rsidP="008D734E">
      <w:pPr>
        <w:tabs>
          <w:tab w:val="left" w:pos="8595"/>
        </w:tabs>
        <w:jc w:val="center"/>
        <w:rPr>
          <w:color w:val="FF0000"/>
        </w:rPr>
      </w:pPr>
      <w:r>
        <w:rPr>
          <w:rFonts w:ascii="Calibri" w:eastAsia="Calibri" w:hAnsi="Calibri" w:cs="Calibri"/>
          <w:b/>
        </w:rPr>
        <w:t>SAT 1</w:t>
      </w:r>
      <w:r w:rsidR="00ED39FB">
        <w:rPr>
          <w:rFonts w:ascii="Calibri" w:eastAsia="Calibri" w:hAnsi="Calibri" w:cs="Calibri"/>
          <w:b/>
        </w:rPr>
        <w:t>7</w:t>
      </w:r>
      <w:r>
        <w:rPr>
          <w:rFonts w:ascii="Calibri" w:eastAsia="Calibri" w:hAnsi="Calibri" w:cs="Calibri"/>
          <w:b/>
          <w:vertAlign w:val="superscript"/>
        </w:rPr>
        <w:t>th</w:t>
      </w:r>
      <w:r w:rsidR="00ED39FB">
        <w:rPr>
          <w:rFonts w:ascii="Calibri" w:eastAsia="Calibri" w:hAnsi="Calibri" w:cs="Calibri"/>
          <w:b/>
        </w:rPr>
        <w:t xml:space="preserve"> JUNE 2017</w:t>
      </w:r>
      <w:r>
        <w:rPr>
          <w:rFonts w:ascii="Calibri" w:eastAsia="Calibri" w:hAnsi="Calibri" w:cs="Calibri"/>
          <w:b/>
        </w:rPr>
        <w:t xml:space="preserve"> </w:t>
      </w:r>
    </w:p>
    <w:p w14:paraId="6E39FDAA" w14:textId="284CE459" w:rsidR="00BB7693" w:rsidRDefault="008D734E">
      <w:pPr>
        <w:jc w:val="center"/>
        <w:rPr>
          <w:b/>
          <w:color w:val="000000" w:themeColor="text1"/>
        </w:rPr>
      </w:pPr>
      <w:r w:rsidRPr="008D734E">
        <w:rPr>
          <w:color w:val="000000" w:themeColor="text1"/>
        </w:rPr>
        <w:t>S</w:t>
      </w:r>
      <w:r w:rsidRPr="008D734E">
        <w:rPr>
          <w:b/>
          <w:color w:val="000000" w:themeColor="text1"/>
        </w:rPr>
        <w:t xml:space="preserve">tella Maris </w:t>
      </w:r>
      <w:r w:rsidR="00D133E1">
        <w:rPr>
          <w:b/>
          <w:color w:val="000000" w:themeColor="text1"/>
        </w:rPr>
        <w:t>C</w:t>
      </w:r>
      <w:r w:rsidRPr="008D734E">
        <w:rPr>
          <w:b/>
          <w:color w:val="000000" w:themeColor="text1"/>
        </w:rPr>
        <w:t>ollege Manly</w:t>
      </w:r>
    </w:p>
    <w:p w14:paraId="28E0F736" w14:textId="1F4F0C0D" w:rsidR="00CE0F21" w:rsidRPr="00637C52" w:rsidRDefault="00CE0F21">
      <w:pPr>
        <w:jc w:val="center"/>
        <w:rPr>
          <w:b/>
          <w:color w:val="002060"/>
        </w:rPr>
      </w:pPr>
      <w:r w:rsidRPr="00637C52">
        <w:rPr>
          <w:b/>
          <w:color w:val="002060"/>
        </w:rPr>
        <w:t xml:space="preserve">Benedict Campus </w:t>
      </w:r>
      <w:r w:rsidR="005441A4" w:rsidRPr="00637C52">
        <w:rPr>
          <w:b/>
          <w:color w:val="002060"/>
        </w:rPr>
        <w:t xml:space="preserve">(formerly </w:t>
      </w:r>
      <w:proofErr w:type="spellStart"/>
      <w:r w:rsidR="005441A4" w:rsidRPr="00637C52">
        <w:rPr>
          <w:b/>
          <w:color w:val="002060"/>
        </w:rPr>
        <w:t>Fishos</w:t>
      </w:r>
      <w:proofErr w:type="spellEnd"/>
      <w:r w:rsidR="005441A4" w:rsidRPr="00637C52">
        <w:rPr>
          <w:b/>
          <w:color w:val="002060"/>
        </w:rPr>
        <w:t>)</w:t>
      </w:r>
      <w:r w:rsidR="00FA7635" w:rsidRPr="00637C52">
        <w:rPr>
          <w:b/>
          <w:color w:val="002060"/>
        </w:rPr>
        <w:t xml:space="preserve"> not main campus </w:t>
      </w:r>
    </w:p>
    <w:p w14:paraId="58CC9EE7" w14:textId="7C111F64" w:rsidR="00CE0F21" w:rsidRPr="00637C52" w:rsidRDefault="00CE0F21">
      <w:pPr>
        <w:jc w:val="center"/>
        <w:rPr>
          <w:b/>
          <w:color w:val="002060"/>
        </w:rPr>
      </w:pPr>
      <w:r w:rsidRPr="00637C52">
        <w:rPr>
          <w:b/>
          <w:color w:val="002060"/>
        </w:rPr>
        <w:t xml:space="preserve">Pittwater Rd </w:t>
      </w:r>
      <w:r w:rsidR="00037CDD" w:rsidRPr="00637C52">
        <w:rPr>
          <w:b/>
          <w:color w:val="002060"/>
        </w:rPr>
        <w:t>(opposite Harris Farm Markets</w:t>
      </w:r>
      <w:r w:rsidR="009D6E37" w:rsidRPr="00637C52">
        <w:rPr>
          <w:b/>
          <w:color w:val="002060"/>
        </w:rPr>
        <w:t xml:space="preserve"> and </w:t>
      </w:r>
      <w:proofErr w:type="spellStart"/>
      <w:r w:rsidR="009D6E37" w:rsidRPr="00637C52">
        <w:rPr>
          <w:b/>
          <w:color w:val="002060"/>
        </w:rPr>
        <w:t>Keirle</w:t>
      </w:r>
      <w:proofErr w:type="spellEnd"/>
      <w:r w:rsidR="009D6E37" w:rsidRPr="00637C52">
        <w:rPr>
          <w:b/>
          <w:color w:val="002060"/>
        </w:rPr>
        <w:t xml:space="preserve"> Park T</w:t>
      </w:r>
      <w:r w:rsidR="00FA7E3C" w:rsidRPr="00637C52">
        <w:rPr>
          <w:b/>
          <w:color w:val="002060"/>
        </w:rPr>
        <w:t>ennis Centre</w:t>
      </w:r>
      <w:r w:rsidR="00037CDD" w:rsidRPr="00637C52">
        <w:rPr>
          <w:b/>
          <w:color w:val="002060"/>
        </w:rPr>
        <w:t xml:space="preserve">) </w:t>
      </w:r>
    </w:p>
    <w:p w14:paraId="692F8834" w14:textId="016AD44F" w:rsidR="00BB7693" w:rsidRPr="00637C52" w:rsidRDefault="00757617" w:rsidP="00D32B6B">
      <w:pPr>
        <w:jc w:val="center"/>
        <w:rPr>
          <w:color w:val="002060"/>
        </w:rPr>
      </w:pPr>
      <w:hyperlink r:id="rId8"/>
      <w:hyperlink r:id="rId9"/>
    </w:p>
    <w:p w14:paraId="5F8915B8" w14:textId="77777777" w:rsidR="00BB7693" w:rsidRPr="00637C52" w:rsidRDefault="00757617">
      <w:pPr>
        <w:rPr>
          <w:color w:val="002060"/>
        </w:rPr>
      </w:pPr>
      <w:hyperlink r:id="rId10"/>
    </w:p>
    <w:p w14:paraId="29132417" w14:textId="143F5799" w:rsidR="00BB7693" w:rsidRPr="00637C52" w:rsidRDefault="00FF1D8F">
      <w:pPr>
        <w:ind w:left="2160" w:hanging="2160"/>
        <w:rPr>
          <w:i/>
          <w:color w:val="002060"/>
        </w:rPr>
      </w:pPr>
      <w:r w:rsidRPr="00637C52">
        <w:rPr>
          <w:rFonts w:ascii="Calibri" w:eastAsia="Calibri" w:hAnsi="Calibri" w:cs="Calibri"/>
          <w:i/>
          <w:color w:val="002060"/>
        </w:rPr>
        <w:t>8.40 – 9:00</w:t>
      </w:r>
      <w:r w:rsidRPr="00637C52">
        <w:rPr>
          <w:rFonts w:ascii="Calibri" w:eastAsia="Calibri" w:hAnsi="Calibri" w:cs="Calibri"/>
          <w:i/>
          <w:color w:val="002060"/>
        </w:rPr>
        <w:tab/>
        <w:t>Setting up, welcome and briefing of participating teachers</w:t>
      </w:r>
      <w:r w:rsidR="00037CDD" w:rsidRPr="00637C52">
        <w:rPr>
          <w:rFonts w:ascii="Calibri" w:eastAsia="Calibri" w:hAnsi="Calibri" w:cs="Calibri"/>
          <w:i/>
          <w:color w:val="002060"/>
        </w:rPr>
        <w:t xml:space="preserve"> </w:t>
      </w:r>
      <w:r w:rsidR="00037CDD" w:rsidRPr="00637C52">
        <w:rPr>
          <w:rFonts w:ascii="Calibri" w:eastAsia="Calibri" w:hAnsi="Calibri" w:cs="Calibri"/>
          <w:b/>
          <w:i/>
          <w:color w:val="002060"/>
        </w:rPr>
        <w:t xml:space="preserve">upstairs </w:t>
      </w:r>
      <w:r w:rsidRPr="00637C52">
        <w:rPr>
          <w:rFonts w:ascii="Calibri" w:eastAsia="Calibri" w:hAnsi="Calibri" w:cs="Calibri"/>
          <w:b/>
          <w:i/>
          <w:color w:val="002060"/>
        </w:rPr>
        <w:t>in</w:t>
      </w:r>
      <w:r w:rsidR="00F6246A" w:rsidRPr="00637C52">
        <w:rPr>
          <w:rFonts w:ascii="Calibri" w:eastAsia="Calibri" w:hAnsi="Calibri" w:cs="Calibri"/>
          <w:b/>
          <w:i/>
          <w:color w:val="002060"/>
        </w:rPr>
        <w:t xml:space="preserve"> open area</w:t>
      </w:r>
      <w:r w:rsidR="00F6246A" w:rsidRPr="00637C52">
        <w:rPr>
          <w:rFonts w:ascii="Calibri" w:eastAsia="Calibri" w:hAnsi="Calibri" w:cs="Calibri"/>
          <w:i/>
          <w:color w:val="002060"/>
        </w:rPr>
        <w:t xml:space="preserve"> next to classrooms. Turn right at top of stairs.</w:t>
      </w:r>
    </w:p>
    <w:p w14:paraId="5E5C3D93" w14:textId="77777777" w:rsidR="00BB7693" w:rsidRPr="00637C52" w:rsidRDefault="00BB7693">
      <w:pPr>
        <w:rPr>
          <w:i/>
          <w:color w:val="002060"/>
        </w:rPr>
      </w:pPr>
    </w:p>
    <w:p w14:paraId="69CCF6D1" w14:textId="1359C8F7" w:rsidR="00F6246A" w:rsidRPr="00637C52" w:rsidRDefault="00FF1D8F" w:rsidP="00F6246A">
      <w:pPr>
        <w:ind w:left="2160" w:hanging="2160"/>
        <w:rPr>
          <w:i/>
          <w:color w:val="002060"/>
        </w:rPr>
      </w:pPr>
      <w:r w:rsidRPr="00637C52">
        <w:rPr>
          <w:rFonts w:ascii="Calibri" w:eastAsia="Calibri" w:hAnsi="Calibri" w:cs="Calibri"/>
          <w:i/>
          <w:color w:val="002060"/>
        </w:rPr>
        <w:t>9:00 – 10:10</w:t>
      </w:r>
      <w:r w:rsidRPr="00637C52">
        <w:rPr>
          <w:rFonts w:ascii="Calibri" w:eastAsia="Calibri" w:hAnsi="Calibri" w:cs="Calibri"/>
          <w:i/>
          <w:color w:val="002060"/>
        </w:rPr>
        <w:tab/>
        <w:t xml:space="preserve">First Session Continuers’ / Beginners students: welcome, briefing </w:t>
      </w:r>
      <w:r w:rsidR="00D230F8" w:rsidRPr="00637C52">
        <w:rPr>
          <w:rFonts w:ascii="Calibri" w:eastAsia="Calibri" w:hAnsi="Calibri" w:cs="Calibri"/>
          <w:b/>
          <w:i/>
          <w:color w:val="002060"/>
        </w:rPr>
        <w:t xml:space="preserve">upstairs </w:t>
      </w:r>
      <w:r w:rsidRPr="00637C52">
        <w:rPr>
          <w:rFonts w:ascii="Calibri" w:eastAsia="Calibri" w:hAnsi="Calibri" w:cs="Calibri"/>
          <w:b/>
          <w:i/>
          <w:color w:val="002060"/>
        </w:rPr>
        <w:t xml:space="preserve">in </w:t>
      </w:r>
      <w:r w:rsidR="00F6246A" w:rsidRPr="00637C52">
        <w:rPr>
          <w:rFonts w:ascii="Calibri" w:eastAsia="Calibri" w:hAnsi="Calibri" w:cs="Calibri"/>
          <w:b/>
          <w:i/>
          <w:color w:val="002060"/>
        </w:rPr>
        <w:t>open</w:t>
      </w:r>
      <w:r w:rsidR="00F6246A" w:rsidRPr="00637C52">
        <w:rPr>
          <w:rFonts w:ascii="Calibri" w:eastAsia="Calibri" w:hAnsi="Calibri" w:cs="Calibri"/>
          <w:i/>
          <w:color w:val="002060"/>
        </w:rPr>
        <w:t xml:space="preserve"> </w:t>
      </w:r>
      <w:r w:rsidR="00F6246A" w:rsidRPr="00637C52">
        <w:rPr>
          <w:rFonts w:ascii="Calibri" w:eastAsia="Calibri" w:hAnsi="Calibri" w:cs="Calibri"/>
          <w:b/>
          <w:i/>
          <w:color w:val="002060"/>
        </w:rPr>
        <w:t xml:space="preserve">area </w:t>
      </w:r>
      <w:r w:rsidR="00F6246A" w:rsidRPr="00637C52">
        <w:rPr>
          <w:rFonts w:ascii="Calibri" w:eastAsia="Calibri" w:hAnsi="Calibri" w:cs="Calibri"/>
          <w:i/>
          <w:color w:val="002060"/>
        </w:rPr>
        <w:t xml:space="preserve">next to classrooms. Turn right at top of stairs. </w:t>
      </w:r>
    </w:p>
    <w:p w14:paraId="70738106" w14:textId="7529EBA7" w:rsidR="00F6246A" w:rsidRPr="00637C52" w:rsidRDefault="00F6246A" w:rsidP="00D32B6B">
      <w:pPr>
        <w:rPr>
          <w:rFonts w:ascii="Calibri" w:eastAsia="Calibri" w:hAnsi="Calibri" w:cs="Calibri"/>
          <w:i/>
          <w:color w:val="002060"/>
        </w:rPr>
      </w:pPr>
    </w:p>
    <w:p w14:paraId="73B1E72A" w14:textId="77777777" w:rsidR="00FA7E3C" w:rsidRPr="00637C52" w:rsidRDefault="00FF1D8F" w:rsidP="005441A4">
      <w:pPr>
        <w:ind w:left="2160"/>
        <w:rPr>
          <w:rFonts w:ascii="Calibri" w:eastAsia="Calibri" w:hAnsi="Calibri" w:cs="Calibri"/>
          <w:b/>
          <w:i/>
          <w:color w:val="002060"/>
        </w:rPr>
      </w:pPr>
      <w:r w:rsidRPr="00637C52">
        <w:rPr>
          <w:rFonts w:ascii="Calibri" w:eastAsia="Calibri" w:hAnsi="Calibri" w:cs="Calibri"/>
          <w:b/>
          <w:i/>
          <w:color w:val="002060"/>
        </w:rPr>
        <w:t>Examining</w:t>
      </w:r>
      <w:r w:rsidRPr="00637C52">
        <w:rPr>
          <w:rFonts w:ascii="Calibri" w:eastAsia="Calibri" w:hAnsi="Calibri" w:cs="Calibri"/>
          <w:i/>
          <w:color w:val="002060"/>
        </w:rPr>
        <w:t xml:space="preserve"> in allocated classrooms </w:t>
      </w:r>
      <w:r w:rsidR="00037CDD" w:rsidRPr="00637C52">
        <w:rPr>
          <w:rFonts w:ascii="Calibri" w:eastAsia="Calibri" w:hAnsi="Calibri" w:cs="Calibri"/>
          <w:b/>
          <w:i/>
          <w:color w:val="002060"/>
        </w:rPr>
        <w:t xml:space="preserve">upstairs </w:t>
      </w:r>
      <w:r w:rsidR="00F6246A" w:rsidRPr="00637C52">
        <w:rPr>
          <w:rFonts w:ascii="Calibri" w:eastAsia="Calibri" w:hAnsi="Calibri" w:cs="Calibri"/>
          <w:b/>
          <w:i/>
          <w:color w:val="002060"/>
        </w:rPr>
        <w:t>B21</w:t>
      </w:r>
      <w:r w:rsidR="00557705" w:rsidRPr="00637C52">
        <w:rPr>
          <w:rFonts w:ascii="Calibri" w:eastAsia="Calibri" w:hAnsi="Calibri" w:cs="Calibri"/>
          <w:b/>
          <w:i/>
          <w:color w:val="002060"/>
        </w:rPr>
        <w:t xml:space="preserve"> – B27</w:t>
      </w:r>
      <w:r w:rsidR="005441A4" w:rsidRPr="00637C52">
        <w:rPr>
          <w:rFonts w:ascii="Calibri" w:eastAsia="Calibri" w:hAnsi="Calibri" w:cs="Calibri"/>
          <w:b/>
          <w:i/>
          <w:color w:val="002060"/>
        </w:rPr>
        <w:t xml:space="preserve">. </w:t>
      </w:r>
    </w:p>
    <w:p w14:paraId="13B32B96" w14:textId="4151A19D" w:rsidR="00BB7693" w:rsidRPr="00637C52" w:rsidRDefault="005441A4" w:rsidP="005441A4">
      <w:pPr>
        <w:ind w:left="2160"/>
        <w:rPr>
          <w:i/>
          <w:color w:val="002060"/>
        </w:rPr>
      </w:pPr>
      <w:r w:rsidRPr="00637C52">
        <w:rPr>
          <w:rFonts w:ascii="Calibri" w:eastAsia="Calibri" w:hAnsi="Calibri" w:cs="Calibri"/>
          <w:i/>
          <w:color w:val="002060"/>
        </w:rPr>
        <w:t xml:space="preserve">Additional classrooms downstairs B 11 – B17. </w:t>
      </w:r>
    </w:p>
    <w:p w14:paraId="5B9BE4A5" w14:textId="77777777" w:rsidR="00BB7693" w:rsidRPr="00637C52" w:rsidRDefault="00BB7693">
      <w:pPr>
        <w:rPr>
          <w:i/>
          <w:color w:val="002060"/>
        </w:rPr>
      </w:pPr>
    </w:p>
    <w:p w14:paraId="069F6EE7" w14:textId="1B48F5B1" w:rsidR="00BB7693" w:rsidRPr="00637C52" w:rsidRDefault="00757617">
      <w:pPr>
        <w:rPr>
          <w:rFonts w:ascii="Calibri" w:eastAsia="Calibri" w:hAnsi="Calibri" w:cs="Calibri"/>
          <w:i/>
          <w:color w:val="002060"/>
        </w:rPr>
      </w:pPr>
      <w:r>
        <w:rPr>
          <w:rFonts w:ascii="Calibri" w:eastAsia="Calibri" w:hAnsi="Calibri" w:cs="Calibri"/>
          <w:i/>
          <w:color w:val="002060"/>
        </w:rPr>
        <w:t xml:space="preserve">10:10 – </w:t>
      </w:r>
      <w:r w:rsidR="00FF1D8F" w:rsidRPr="00637C52">
        <w:rPr>
          <w:rFonts w:ascii="Calibri" w:eastAsia="Calibri" w:hAnsi="Calibri" w:cs="Calibri"/>
          <w:i/>
          <w:color w:val="002060"/>
        </w:rPr>
        <w:t>11:00</w:t>
      </w:r>
      <w:r w:rsidR="00FF1D8F" w:rsidRPr="00637C52">
        <w:rPr>
          <w:rFonts w:ascii="Calibri" w:eastAsia="Calibri" w:hAnsi="Calibri" w:cs="Calibri"/>
          <w:i/>
          <w:color w:val="002060"/>
        </w:rPr>
        <w:tab/>
      </w:r>
      <w:r>
        <w:rPr>
          <w:rFonts w:ascii="Calibri" w:eastAsia="Calibri" w:hAnsi="Calibri" w:cs="Calibri"/>
          <w:i/>
          <w:color w:val="002060"/>
        </w:rPr>
        <w:tab/>
      </w:r>
      <w:bookmarkStart w:id="1" w:name="_GoBack"/>
      <w:bookmarkEnd w:id="1"/>
      <w:r w:rsidR="00FF1D8F" w:rsidRPr="00637C52">
        <w:rPr>
          <w:rFonts w:ascii="Calibri" w:eastAsia="Calibri" w:hAnsi="Calibri" w:cs="Calibri"/>
          <w:i/>
          <w:color w:val="002060"/>
        </w:rPr>
        <w:t>Morning tea of part</w:t>
      </w:r>
      <w:r w:rsidR="00B553AC" w:rsidRPr="00637C52">
        <w:rPr>
          <w:rFonts w:ascii="Calibri" w:eastAsia="Calibri" w:hAnsi="Calibri" w:cs="Calibri"/>
          <w:i/>
          <w:color w:val="002060"/>
        </w:rPr>
        <w:t>icipatin</w:t>
      </w:r>
      <w:r w:rsidR="005441A4" w:rsidRPr="00637C52">
        <w:rPr>
          <w:rFonts w:ascii="Calibri" w:eastAsia="Calibri" w:hAnsi="Calibri" w:cs="Calibri"/>
          <w:i/>
          <w:color w:val="002060"/>
        </w:rPr>
        <w:t xml:space="preserve">g teachers in </w:t>
      </w:r>
      <w:r w:rsidR="005441A4" w:rsidRPr="00637C52">
        <w:rPr>
          <w:rFonts w:ascii="Calibri" w:eastAsia="Calibri" w:hAnsi="Calibri" w:cs="Calibri"/>
          <w:b/>
          <w:i/>
          <w:color w:val="002060"/>
        </w:rPr>
        <w:t>open area</w:t>
      </w:r>
      <w:r w:rsidR="005441A4" w:rsidRPr="00637C52">
        <w:rPr>
          <w:rFonts w:ascii="Calibri" w:eastAsia="Calibri" w:hAnsi="Calibri" w:cs="Calibri"/>
          <w:i/>
          <w:color w:val="002060"/>
        </w:rPr>
        <w:t xml:space="preserve"> nex</w:t>
      </w:r>
      <w:r w:rsidR="00B553AC" w:rsidRPr="00637C52">
        <w:rPr>
          <w:rFonts w:ascii="Calibri" w:eastAsia="Calibri" w:hAnsi="Calibri" w:cs="Calibri"/>
          <w:i/>
          <w:color w:val="002060"/>
        </w:rPr>
        <w:t xml:space="preserve">t </w:t>
      </w:r>
      <w:r w:rsidR="005441A4" w:rsidRPr="00637C52">
        <w:rPr>
          <w:rFonts w:ascii="Calibri" w:eastAsia="Calibri" w:hAnsi="Calibri" w:cs="Calibri"/>
          <w:i/>
          <w:color w:val="002060"/>
        </w:rPr>
        <w:t>to c</w:t>
      </w:r>
      <w:r w:rsidR="00B553AC" w:rsidRPr="00637C52">
        <w:rPr>
          <w:rFonts w:ascii="Calibri" w:eastAsia="Calibri" w:hAnsi="Calibri" w:cs="Calibri"/>
          <w:i/>
          <w:color w:val="002060"/>
        </w:rPr>
        <w:t xml:space="preserve">lassrooms. </w:t>
      </w:r>
    </w:p>
    <w:p w14:paraId="6344B81C" w14:textId="74DA0026" w:rsidR="00FA7E3C" w:rsidRPr="00637C52" w:rsidRDefault="00FA7E3C">
      <w:pPr>
        <w:rPr>
          <w:rFonts w:ascii="Calibri" w:eastAsia="Calibri" w:hAnsi="Calibri" w:cs="Calibri"/>
          <w:i/>
          <w:color w:val="002060"/>
        </w:rPr>
      </w:pPr>
      <w:r w:rsidRPr="00637C52">
        <w:rPr>
          <w:rFonts w:ascii="Calibri" w:eastAsia="Calibri" w:hAnsi="Calibri" w:cs="Calibri"/>
          <w:i/>
          <w:color w:val="002060"/>
        </w:rPr>
        <w:t xml:space="preserve">                                       Students sit outside downstairs. </w:t>
      </w:r>
    </w:p>
    <w:p w14:paraId="2D6E490B" w14:textId="77777777" w:rsidR="00BB7693" w:rsidRPr="00637C52" w:rsidRDefault="00BB7693">
      <w:pPr>
        <w:rPr>
          <w:i/>
          <w:color w:val="002060"/>
        </w:rPr>
      </w:pPr>
    </w:p>
    <w:p w14:paraId="68F8A90A" w14:textId="5068AC09" w:rsidR="00FA7E3C" w:rsidRPr="00637C52" w:rsidRDefault="00FF1D8F" w:rsidP="00FA7E3C">
      <w:pPr>
        <w:ind w:left="2160" w:hanging="2160"/>
        <w:rPr>
          <w:i/>
          <w:color w:val="002060"/>
        </w:rPr>
      </w:pPr>
      <w:r w:rsidRPr="00637C52">
        <w:rPr>
          <w:rFonts w:ascii="Calibri" w:eastAsia="Calibri" w:hAnsi="Calibri" w:cs="Calibri"/>
          <w:i/>
          <w:color w:val="002060"/>
        </w:rPr>
        <w:t>11:00 – 12:10</w:t>
      </w:r>
      <w:r w:rsidRPr="00637C52">
        <w:rPr>
          <w:rFonts w:ascii="Calibri" w:eastAsia="Calibri" w:hAnsi="Calibri" w:cs="Calibri"/>
          <w:i/>
          <w:color w:val="002060"/>
        </w:rPr>
        <w:tab/>
        <w:t>Second Session Continuers/Beginner</w:t>
      </w:r>
      <w:r w:rsidR="00B17C89" w:rsidRPr="00637C52">
        <w:rPr>
          <w:rFonts w:ascii="Calibri" w:eastAsia="Calibri" w:hAnsi="Calibri" w:cs="Calibri"/>
          <w:i/>
          <w:color w:val="002060"/>
        </w:rPr>
        <w:t>s students: welcome, briefing</w:t>
      </w:r>
      <w:r w:rsidR="005441A4" w:rsidRPr="00637C52">
        <w:rPr>
          <w:rFonts w:ascii="Calibri" w:eastAsia="Calibri" w:hAnsi="Calibri" w:cs="Calibri"/>
          <w:i/>
          <w:color w:val="002060"/>
        </w:rPr>
        <w:t xml:space="preserve"> </w:t>
      </w:r>
      <w:r w:rsidR="00D230F8" w:rsidRPr="00637C52">
        <w:rPr>
          <w:rFonts w:ascii="Calibri" w:eastAsia="Calibri" w:hAnsi="Calibri" w:cs="Calibri"/>
          <w:b/>
          <w:i/>
          <w:color w:val="002060"/>
        </w:rPr>
        <w:t xml:space="preserve">upstairs </w:t>
      </w:r>
      <w:r w:rsidR="005441A4" w:rsidRPr="00637C52">
        <w:rPr>
          <w:rFonts w:ascii="Calibri" w:eastAsia="Calibri" w:hAnsi="Calibri" w:cs="Calibri"/>
          <w:b/>
          <w:i/>
          <w:color w:val="002060"/>
        </w:rPr>
        <w:t>in</w:t>
      </w:r>
      <w:r w:rsidR="005441A4" w:rsidRPr="00637C52">
        <w:rPr>
          <w:rFonts w:ascii="Calibri" w:eastAsia="Calibri" w:hAnsi="Calibri" w:cs="Calibri"/>
          <w:i/>
          <w:color w:val="002060"/>
        </w:rPr>
        <w:t xml:space="preserve"> </w:t>
      </w:r>
      <w:r w:rsidR="00FA7E3C" w:rsidRPr="00637C52">
        <w:rPr>
          <w:rFonts w:ascii="Calibri" w:eastAsia="Calibri" w:hAnsi="Calibri" w:cs="Calibri"/>
          <w:b/>
          <w:i/>
          <w:color w:val="002060"/>
        </w:rPr>
        <w:t>open area</w:t>
      </w:r>
      <w:r w:rsidR="00FA7E3C" w:rsidRPr="00637C52">
        <w:rPr>
          <w:rFonts w:ascii="Calibri" w:eastAsia="Calibri" w:hAnsi="Calibri" w:cs="Calibri"/>
          <w:i/>
          <w:color w:val="002060"/>
        </w:rPr>
        <w:t xml:space="preserve"> next to classrooms. Turn right at top of stairs. </w:t>
      </w:r>
    </w:p>
    <w:p w14:paraId="63ED9DDB" w14:textId="77777777" w:rsidR="005441A4" w:rsidRPr="00637C52" w:rsidRDefault="005441A4" w:rsidP="00557705">
      <w:pPr>
        <w:ind w:left="2160" w:hanging="2160"/>
        <w:rPr>
          <w:rFonts w:ascii="Calibri" w:eastAsia="Calibri" w:hAnsi="Calibri" w:cs="Calibri"/>
          <w:i/>
          <w:color w:val="002060"/>
        </w:rPr>
      </w:pPr>
    </w:p>
    <w:p w14:paraId="3D6186C7" w14:textId="780859A3" w:rsidR="005441A4" w:rsidRPr="00637C52" w:rsidRDefault="00FF1D8F" w:rsidP="005441A4">
      <w:pPr>
        <w:ind w:left="2160"/>
        <w:rPr>
          <w:rFonts w:ascii="Calibri" w:eastAsia="Calibri" w:hAnsi="Calibri" w:cs="Calibri"/>
          <w:b/>
          <w:i/>
          <w:color w:val="002060"/>
        </w:rPr>
      </w:pPr>
      <w:r w:rsidRPr="00637C52">
        <w:rPr>
          <w:rFonts w:ascii="Calibri" w:eastAsia="Calibri" w:hAnsi="Calibri" w:cs="Calibri"/>
          <w:b/>
          <w:i/>
          <w:color w:val="002060"/>
        </w:rPr>
        <w:t xml:space="preserve">Examining </w:t>
      </w:r>
      <w:r w:rsidRPr="00637C52">
        <w:rPr>
          <w:rFonts w:ascii="Calibri" w:eastAsia="Calibri" w:hAnsi="Calibri" w:cs="Calibri"/>
          <w:i/>
          <w:color w:val="002060"/>
        </w:rPr>
        <w:t xml:space="preserve">in allocated classrooms </w:t>
      </w:r>
      <w:r w:rsidR="00037CDD" w:rsidRPr="00637C52">
        <w:rPr>
          <w:rFonts w:ascii="Calibri" w:eastAsia="Calibri" w:hAnsi="Calibri" w:cs="Calibri"/>
          <w:b/>
          <w:i/>
          <w:color w:val="002060"/>
        </w:rPr>
        <w:t xml:space="preserve">upstairs </w:t>
      </w:r>
      <w:r w:rsidR="00F6246A" w:rsidRPr="00637C52">
        <w:rPr>
          <w:rFonts w:ascii="Calibri" w:eastAsia="Calibri" w:hAnsi="Calibri" w:cs="Calibri"/>
          <w:b/>
          <w:i/>
          <w:color w:val="002060"/>
        </w:rPr>
        <w:t>B21</w:t>
      </w:r>
      <w:r w:rsidR="00557705" w:rsidRPr="00637C52">
        <w:rPr>
          <w:rFonts w:ascii="Calibri" w:eastAsia="Calibri" w:hAnsi="Calibri" w:cs="Calibri"/>
          <w:b/>
          <w:i/>
          <w:color w:val="002060"/>
        </w:rPr>
        <w:t xml:space="preserve"> – B27</w:t>
      </w:r>
      <w:r w:rsidR="005441A4" w:rsidRPr="00637C52">
        <w:rPr>
          <w:rFonts w:ascii="Calibri" w:eastAsia="Calibri" w:hAnsi="Calibri" w:cs="Calibri"/>
          <w:b/>
          <w:i/>
          <w:color w:val="002060"/>
        </w:rPr>
        <w:t xml:space="preserve">. </w:t>
      </w:r>
    </w:p>
    <w:p w14:paraId="525A1511" w14:textId="479BC1AB" w:rsidR="005441A4" w:rsidRPr="00637C52" w:rsidRDefault="005441A4" w:rsidP="005441A4">
      <w:pPr>
        <w:ind w:left="2160"/>
        <w:rPr>
          <w:i/>
          <w:color w:val="002060"/>
        </w:rPr>
      </w:pPr>
      <w:r w:rsidRPr="00637C52">
        <w:rPr>
          <w:rFonts w:ascii="Calibri" w:eastAsia="Calibri" w:hAnsi="Calibri" w:cs="Calibri"/>
          <w:i/>
          <w:color w:val="002060"/>
        </w:rPr>
        <w:t xml:space="preserve">Additional classrooms downstairs B 11 – B17. </w:t>
      </w:r>
    </w:p>
    <w:p w14:paraId="757DE75E" w14:textId="1786A0BC" w:rsidR="00BB7693" w:rsidRPr="00637C52" w:rsidRDefault="00BB7693">
      <w:pPr>
        <w:rPr>
          <w:i/>
          <w:color w:val="002060"/>
        </w:rPr>
      </w:pPr>
    </w:p>
    <w:p w14:paraId="22D117AD" w14:textId="77777777" w:rsidR="00D32B6B" w:rsidRPr="00637C52" w:rsidRDefault="00D32B6B">
      <w:pPr>
        <w:rPr>
          <w:i/>
          <w:color w:val="002060"/>
        </w:rPr>
      </w:pPr>
    </w:p>
    <w:p w14:paraId="7A21E566" w14:textId="520A280E" w:rsidR="00BB7693" w:rsidRPr="00637C52" w:rsidRDefault="003B26D7">
      <w:pPr>
        <w:tabs>
          <w:tab w:val="left" w:pos="2700"/>
        </w:tabs>
        <w:rPr>
          <w:rFonts w:ascii="Calibri" w:eastAsia="Calibri" w:hAnsi="Calibri" w:cs="Calibri"/>
          <w:i/>
          <w:color w:val="002060"/>
        </w:rPr>
      </w:pPr>
      <w:r w:rsidRPr="00637C52">
        <w:rPr>
          <w:rFonts w:ascii="Calibri" w:eastAsia="Calibri" w:hAnsi="Calibri" w:cs="Calibri"/>
          <w:b/>
          <w:i/>
          <w:color w:val="002060"/>
        </w:rPr>
        <w:t>To get to Benedict Campus</w:t>
      </w:r>
      <w:r w:rsidR="00FF1D8F" w:rsidRPr="00637C52">
        <w:rPr>
          <w:rFonts w:ascii="Calibri" w:eastAsia="Calibri" w:hAnsi="Calibri" w:cs="Calibri"/>
          <w:b/>
          <w:i/>
          <w:color w:val="002060"/>
        </w:rPr>
        <w:t>:</w:t>
      </w:r>
      <w:r w:rsidR="00FF1D8F" w:rsidRPr="00637C52">
        <w:rPr>
          <w:rFonts w:ascii="Calibri" w:eastAsia="Calibri" w:hAnsi="Calibri" w:cs="Calibri"/>
          <w:i/>
          <w:color w:val="002060"/>
        </w:rPr>
        <w:tab/>
      </w:r>
    </w:p>
    <w:p w14:paraId="6AAF8677" w14:textId="77777777" w:rsidR="00D32B6B" w:rsidRPr="00637C52" w:rsidRDefault="00D32B6B">
      <w:pPr>
        <w:tabs>
          <w:tab w:val="left" w:pos="2700"/>
        </w:tabs>
        <w:rPr>
          <w:rFonts w:ascii="Calibri" w:eastAsia="Calibri" w:hAnsi="Calibri" w:cs="Calibri"/>
          <w:b/>
          <w:i/>
          <w:color w:val="002060"/>
        </w:rPr>
      </w:pPr>
    </w:p>
    <w:p w14:paraId="79558CE0" w14:textId="562D9AD0" w:rsidR="00B17C89" w:rsidRPr="00637C52" w:rsidRDefault="00FF1D8F">
      <w:pPr>
        <w:tabs>
          <w:tab w:val="left" w:pos="2700"/>
        </w:tabs>
        <w:rPr>
          <w:rFonts w:ascii="Calibri" w:eastAsia="Calibri" w:hAnsi="Calibri" w:cs="Calibri"/>
          <w:i/>
          <w:color w:val="002060"/>
        </w:rPr>
      </w:pPr>
      <w:r w:rsidRPr="00637C52">
        <w:rPr>
          <w:rFonts w:ascii="Calibri" w:eastAsia="Calibri" w:hAnsi="Calibri" w:cs="Calibri"/>
          <w:b/>
          <w:i/>
          <w:color w:val="002060"/>
        </w:rPr>
        <w:t>Travelling from the north</w:t>
      </w:r>
      <w:r w:rsidRPr="00637C52">
        <w:rPr>
          <w:rFonts w:ascii="Calibri" w:eastAsia="Calibri" w:hAnsi="Calibri" w:cs="Calibri"/>
          <w:i/>
          <w:color w:val="002060"/>
        </w:rPr>
        <w:t xml:space="preserve">: </w:t>
      </w:r>
      <w:r w:rsidR="000C616C" w:rsidRPr="00637C52">
        <w:rPr>
          <w:rFonts w:ascii="Calibri" w:eastAsia="Calibri" w:hAnsi="Calibri" w:cs="Calibri"/>
          <w:i/>
          <w:color w:val="002060"/>
        </w:rPr>
        <w:t xml:space="preserve">Drive south (towards Manly) </w:t>
      </w:r>
      <w:r w:rsidR="00B17C89" w:rsidRPr="00637C52">
        <w:rPr>
          <w:rFonts w:ascii="Calibri" w:eastAsia="Calibri" w:hAnsi="Calibri" w:cs="Calibri"/>
          <w:i/>
          <w:color w:val="002060"/>
        </w:rPr>
        <w:t xml:space="preserve">along Pittwater Rd. </w:t>
      </w:r>
      <w:r w:rsidR="005441A4" w:rsidRPr="00637C52">
        <w:rPr>
          <w:rFonts w:ascii="Calibri" w:eastAsia="Calibri" w:hAnsi="Calibri" w:cs="Calibri"/>
          <w:i/>
          <w:color w:val="002060"/>
        </w:rPr>
        <w:t>Cross Manly/Qu</w:t>
      </w:r>
      <w:r w:rsidR="004224EA" w:rsidRPr="00637C52">
        <w:rPr>
          <w:rFonts w:ascii="Calibri" w:eastAsia="Calibri" w:hAnsi="Calibri" w:cs="Calibri"/>
          <w:i/>
          <w:color w:val="002060"/>
        </w:rPr>
        <w:t>eenscliff l</w:t>
      </w:r>
      <w:r w:rsidR="000C616C" w:rsidRPr="00637C52">
        <w:rPr>
          <w:rFonts w:ascii="Calibri" w:eastAsia="Calibri" w:hAnsi="Calibri" w:cs="Calibri"/>
          <w:i/>
          <w:color w:val="002060"/>
        </w:rPr>
        <w:t xml:space="preserve">agoon </w:t>
      </w:r>
      <w:r w:rsidR="005441A4" w:rsidRPr="00637C52">
        <w:rPr>
          <w:rFonts w:ascii="Calibri" w:eastAsia="Calibri" w:hAnsi="Calibri" w:cs="Calibri"/>
          <w:i/>
          <w:color w:val="002060"/>
        </w:rPr>
        <w:t xml:space="preserve">bridge. </w:t>
      </w:r>
      <w:r w:rsidR="00B17C89" w:rsidRPr="00637C52">
        <w:rPr>
          <w:rFonts w:ascii="Calibri" w:eastAsia="Calibri" w:hAnsi="Calibri" w:cs="Calibri"/>
          <w:i/>
          <w:color w:val="002060"/>
        </w:rPr>
        <w:t xml:space="preserve">Turn left into Benedict Campus driveway </w:t>
      </w:r>
      <w:r w:rsidR="00DD187E" w:rsidRPr="00637C52">
        <w:rPr>
          <w:rFonts w:ascii="Calibri" w:eastAsia="Calibri" w:hAnsi="Calibri" w:cs="Calibri"/>
          <w:i/>
          <w:color w:val="002060"/>
        </w:rPr>
        <w:t xml:space="preserve">a few metres past </w:t>
      </w:r>
      <w:r w:rsidR="00B17C89" w:rsidRPr="00637C52">
        <w:rPr>
          <w:rFonts w:ascii="Calibri" w:eastAsia="Calibri" w:hAnsi="Calibri" w:cs="Calibri"/>
          <w:i/>
          <w:color w:val="002060"/>
        </w:rPr>
        <w:t xml:space="preserve">Eurobin Ave traffic lights.   </w:t>
      </w:r>
      <w:r w:rsidR="000C616C" w:rsidRPr="00637C52">
        <w:rPr>
          <w:rFonts w:ascii="Calibri" w:eastAsia="Calibri" w:hAnsi="Calibri" w:cs="Calibri"/>
          <w:i/>
          <w:color w:val="002060"/>
        </w:rPr>
        <w:t xml:space="preserve">       </w:t>
      </w:r>
      <w:r w:rsidR="00B17C89" w:rsidRPr="00637C52">
        <w:rPr>
          <w:rFonts w:ascii="Calibri" w:eastAsia="Calibri" w:hAnsi="Calibri" w:cs="Calibri"/>
          <w:i/>
          <w:color w:val="002060"/>
        </w:rPr>
        <w:t xml:space="preserve">Or </w:t>
      </w:r>
      <w:r w:rsidR="000C616C" w:rsidRPr="00637C52">
        <w:rPr>
          <w:rFonts w:ascii="Calibri" w:eastAsia="Calibri" w:hAnsi="Calibri" w:cs="Calibri"/>
          <w:i/>
          <w:color w:val="002060"/>
        </w:rPr>
        <w:t xml:space="preserve">from Bridge Rd turn right into Collingwood St. Turn right into </w:t>
      </w:r>
      <w:r w:rsidR="00B17C89" w:rsidRPr="00637C52">
        <w:rPr>
          <w:rFonts w:ascii="Calibri" w:eastAsia="Calibri" w:hAnsi="Calibri" w:cs="Calibri"/>
          <w:i/>
          <w:color w:val="002060"/>
        </w:rPr>
        <w:t>Eurobin Ave. Turn left at traffic lights.   Turn left into Benedict Campus driveway</w:t>
      </w:r>
      <w:r w:rsidR="000C616C" w:rsidRPr="00637C52">
        <w:rPr>
          <w:rFonts w:ascii="Calibri" w:eastAsia="Calibri" w:hAnsi="Calibri" w:cs="Calibri"/>
          <w:i/>
          <w:color w:val="002060"/>
        </w:rPr>
        <w:t xml:space="preserve"> </w:t>
      </w:r>
      <w:r w:rsidR="000C616C" w:rsidRPr="00637C52">
        <w:rPr>
          <w:rFonts w:ascii="Calibri" w:eastAsia="Calibri" w:hAnsi="Calibri" w:cs="Calibri"/>
          <w:b/>
          <w:i/>
          <w:color w:val="002060"/>
        </w:rPr>
        <w:t>before</w:t>
      </w:r>
      <w:r w:rsidR="000C616C" w:rsidRPr="00637C52">
        <w:rPr>
          <w:rFonts w:ascii="Calibri" w:eastAsia="Calibri" w:hAnsi="Calibri" w:cs="Calibri"/>
          <w:i/>
          <w:color w:val="002060"/>
        </w:rPr>
        <w:t xml:space="preserve"> the roundabout</w:t>
      </w:r>
      <w:r w:rsidR="00B17C89" w:rsidRPr="00637C52">
        <w:rPr>
          <w:rFonts w:ascii="Calibri" w:eastAsia="Calibri" w:hAnsi="Calibri" w:cs="Calibri"/>
          <w:i/>
          <w:color w:val="002060"/>
        </w:rPr>
        <w:t>.</w:t>
      </w:r>
    </w:p>
    <w:p w14:paraId="2E98FEBF" w14:textId="77777777" w:rsidR="00D32B6B" w:rsidRPr="00637C52" w:rsidRDefault="00D32B6B">
      <w:pPr>
        <w:tabs>
          <w:tab w:val="left" w:pos="2700"/>
        </w:tabs>
        <w:rPr>
          <w:rFonts w:ascii="Calibri" w:eastAsia="Calibri" w:hAnsi="Calibri" w:cs="Calibri"/>
          <w:i/>
          <w:color w:val="002060"/>
        </w:rPr>
      </w:pPr>
    </w:p>
    <w:p w14:paraId="2F17E6F1" w14:textId="2F773BC5" w:rsidR="00FA7635" w:rsidRPr="00637C52" w:rsidRDefault="00FF1D8F" w:rsidP="00FA7635">
      <w:pPr>
        <w:tabs>
          <w:tab w:val="left" w:pos="2700"/>
        </w:tabs>
        <w:rPr>
          <w:rFonts w:ascii="Calibri" w:eastAsia="Calibri" w:hAnsi="Calibri" w:cs="Calibri"/>
          <w:i/>
          <w:color w:val="002060"/>
        </w:rPr>
      </w:pPr>
      <w:r w:rsidRPr="00637C52">
        <w:rPr>
          <w:rFonts w:ascii="Calibri" w:eastAsia="Calibri" w:hAnsi="Calibri" w:cs="Calibri"/>
          <w:b/>
          <w:i/>
          <w:color w:val="002060"/>
        </w:rPr>
        <w:t>Travelling from the south</w:t>
      </w:r>
      <w:r w:rsidR="00B17C89" w:rsidRPr="00637C52">
        <w:rPr>
          <w:rFonts w:ascii="Calibri" w:eastAsia="Calibri" w:hAnsi="Calibri" w:cs="Calibri"/>
          <w:i/>
          <w:color w:val="002060"/>
        </w:rPr>
        <w:t>:</w:t>
      </w:r>
      <w:r w:rsidR="005441A4" w:rsidRPr="00637C52">
        <w:rPr>
          <w:rFonts w:ascii="Calibri" w:eastAsia="Calibri" w:hAnsi="Calibri" w:cs="Calibri"/>
          <w:i/>
          <w:color w:val="002060"/>
        </w:rPr>
        <w:t xml:space="preserve"> </w:t>
      </w:r>
      <w:r w:rsidR="00FA7635" w:rsidRPr="00637C52">
        <w:rPr>
          <w:rFonts w:ascii="Calibri" w:eastAsia="Calibri" w:hAnsi="Calibri" w:cs="Calibri"/>
          <w:i/>
          <w:color w:val="002060"/>
        </w:rPr>
        <w:t xml:space="preserve"> from Balgowlah, d</w:t>
      </w:r>
      <w:r w:rsidR="005441A4" w:rsidRPr="00637C52">
        <w:rPr>
          <w:rFonts w:ascii="Calibri" w:eastAsia="Calibri" w:hAnsi="Calibri" w:cs="Calibri"/>
          <w:i/>
          <w:color w:val="002060"/>
        </w:rPr>
        <w:t>rive north along Balgowlah Rd</w:t>
      </w:r>
      <w:r w:rsidR="00684663" w:rsidRPr="00637C52">
        <w:rPr>
          <w:rFonts w:ascii="Calibri" w:eastAsia="Calibri" w:hAnsi="Calibri" w:cs="Calibri"/>
          <w:i/>
          <w:color w:val="002060"/>
        </w:rPr>
        <w:t xml:space="preserve"> or Kenneth Rd</w:t>
      </w:r>
      <w:r w:rsidR="005441A4" w:rsidRPr="00637C52">
        <w:rPr>
          <w:rFonts w:ascii="Calibri" w:eastAsia="Calibri" w:hAnsi="Calibri" w:cs="Calibri"/>
          <w:i/>
          <w:color w:val="002060"/>
        </w:rPr>
        <w:t xml:space="preserve">, </w:t>
      </w:r>
      <w:r w:rsidR="00684663" w:rsidRPr="00637C52">
        <w:rPr>
          <w:rFonts w:ascii="Calibri" w:eastAsia="Calibri" w:hAnsi="Calibri" w:cs="Calibri"/>
          <w:i/>
          <w:color w:val="002060"/>
        </w:rPr>
        <w:t xml:space="preserve">past </w:t>
      </w:r>
      <w:r w:rsidR="005441A4" w:rsidRPr="00637C52">
        <w:rPr>
          <w:rFonts w:ascii="Calibri" w:eastAsia="Calibri" w:hAnsi="Calibri" w:cs="Calibri"/>
          <w:i/>
          <w:color w:val="002060"/>
        </w:rPr>
        <w:t xml:space="preserve">Manly </w:t>
      </w:r>
      <w:r w:rsidR="001E1D5B" w:rsidRPr="00637C52">
        <w:rPr>
          <w:rFonts w:ascii="Calibri" w:eastAsia="Calibri" w:hAnsi="Calibri" w:cs="Calibri"/>
          <w:i/>
          <w:color w:val="002060"/>
        </w:rPr>
        <w:t xml:space="preserve">Andrew “Boy” Charlton </w:t>
      </w:r>
      <w:r w:rsidR="005441A4" w:rsidRPr="00637C52">
        <w:rPr>
          <w:rFonts w:ascii="Calibri" w:eastAsia="Calibri" w:hAnsi="Calibri" w:cs="Calibri"/>
          <w:i/>
          <w:color w:val="002060"/>
        </w:rPr>
        <w:t xml:space="preserve">Swim Centre. </w:t>
      </w:r>
      <w:r w:rsidR="00684663" w:rsidRPr="00637C52">
        <w:rPr>
          <w:rFonts w:ascii="Calibri" w:eastAsia="Calibri" w:hAnsi="Calibri" w:cs="Calibri"/>
          <w:i/>
          <w:color w:val="002060"/>
        </w:rPr>
        <w:t xml:space="preserve">At roundabout, turn right into Pittwater Rd. Turn left into Collingwood St at traffic lights. </w:t>
      </w:r>
      <w:r w:rsidR="00FA7635" w:rsidRPr="00637C52">
        <w:rPr>
          <w:rFonts w:ascii="Calibri" w:eastAsia="Calibri" w:hAnsi="Calibri" w:cs="Calibri"/>
          <w:i/>
          <w:color w:val="002060"/>
        </w:rPr>
        <w:t xml:space="preserve">At T-intersection at Stella Maris College main campus, turn left or right into Iluka Ave. Turn left into Eurobin Ave. Turn left at traffic lights. Turn left into Benedict Campus driveway a few metres past Eurobin Ave traffic lights, </w:t>
      </w:r>
      <w:r w:rsidR="00FA7635" w:rsidRPr="00637C52">
        <w:rPr>
          <w:rFonts w:ascii="Calibri" w:eastAsia="Calibri" w:hAnsi="Calibri" w:cs="Calibri"/>
          <w:b/>
          <w:i/>
          <w:color w:val="002060"/>
        </w:rPr>
        <w:t xml:space="preserve">before </w:t>
      </w:r>
      <w:r w:rsidR="00FA7635" w:rsidRPr="00637C52">
        <w:rPr>
          <w:rFonts w:ascii="Calibri" w:eastAsia="Calibri" w:hAnsi="Calibri" w:cs="Calibri"/>
          <w:i/>
          <w:color w:val="002060"/>
        </w:rPr>
        <w:t>the roundabout.</w:t>
      </w:r>
    </w:p>
    <w:p w14:paraId="6F7D33EB" w14:textId="36F31AFD" w:rsidR="00684663" w:rsidRPr="00637C52" w:rsidRDefault="00684663" w:rsidP="005441A4">
      <w:pPr>
        <w:tabs>
          <w:tab w:val="left" w:pos="2700"/>
        </w:tabs>
        <w:rPr>
          <w:rFonts w:ascii="Calibri" w:eastAsia="Calibri" w:hAnsi="Calibri" w:cs="Calibri"/>
          <w:i/>
          <w:color w:val="002060"/>
        </w:rPr>
      </w:pPr>
    </w:p>
    <w:p w14:paraId="69643E21" w14:textId="47F10786" w:rsidR="00110992" w:rsidRPr="00637C52" w:rsidRDefault="000C616C" w:rsidP="00110992">
      <w:pPr>
        <w:tabs>
          <w:tab w:val="left" w:pos="2700"/>
        </w:tabs>
        <w:rPr>
          <w:rFonts w:ascii="Calibri" w:eastAsia="Calibri" w:hAnsi="Calibri" w:cs="Calibri"/>
          <w:i/>
          <w:color w:val="002060"/>
        </w:rPr>
      </w:pPr>
      <w:r w:rsidRPr="00637C52">
        <w:rPr>
          <w:rFonts w:ascii="Calibri" w:eastAsia="Calibri" w:hAnsi="Calibri" w:cs="Calibri"/>
          <w:i/>
          <w:color w:val="002060"/>
        </w:rPr>
        <w:t>O</w:t>
      </w:r>
      <w:r w:rsidR="005441A4" w:rsidRPr="00637C52">
        <w:rPr>
          <w:rFonts w:ascii="Calibri" w:eastAsia="Calibri" w:hAnsi="Calibri" w:cs="Calibri"/>
          <w:i/>
          <w:color w:val="002060"/>
        </w:rPr>
        <w:t xml:space="preserve">r </w:t>
      </w:r>
      <w:r w:rsidR="00684663" w:rsidRPr="00637C52">
        <w:rPr>
          <w:rFonts w:ascii="Calibri" w:eastAsia="Calibri" w:hAnsi="Calibri" w:cs="Calibri"/>
          <w:i/>
          <w:color w:val="002060"/>
        </w:rPr>
        <w:t xml:space="preserve">from Manly, </w:t>
      </w:r>
      <w:r w:rsidRPr="00637C52">
        <w:rPr>
          <w:rFonts w:ascii="Calibri" w:eastAsia="Calibri" w:hAnsi="Calibri" w:cs="Calibri"/>
          <w:i/>
          <w:color w:val="002060"/>
        </w:rPr>
        <w:t xml:space="preserve">drive north along </w:t>
      </w:r>
      <w:r w:rsidR="005441A4" w:rsidRPr="00637C52">
        <w:rPr>
          <w:rFonts w:ascii="Calibri" w:eastAsia="Calibri" w:hAnsi="Calibri" w:cs="Calibri"/>
          <w:i/>
          <w:color w:val="002060"/>
        </w:rPr>
        <w:t xml:space="preserve">Pittwater Rd. </w:t>
      </w:r>
      <w:r w:rsidR="00FA7E3C" w:rsidRPr="00637C52">
        <w:rPr>
          <w:rFonts w:ascii="Calibri" w:eastAsia="Calibri" w:hAnsi="Calibri" w:cs="Calibri"/>
          <w:i/>
          <w:color w:val="002060"/>
        </w:rPr>
        <w:t xml:space="preserve">At traffic lights just past North </w:t>
      </w:r>
      <w:proofErr w:type="spellStart"/>
      <w:r w:rsidR="00FA7E3C" w:rsidRPr="00637C52">
        <w:rPr>
          <w:rFonts w:ascii="Calibri" w:eastAsia="Calibri" w:hAnsi="Calibri" w:cs="Calibri"/>
          <w:i/>
          <w:color w:val="002060"/>
        </w:rPr>
        <w:t>Steyne</w:t>
      </w:r>
      <w:proofErr w:type="spellEnd"/>
      <w:r w:rsidR="00FA7E3C" w:rsidRPr="00637C52">
        <w:rPr>
          <w:rFonts w:ascii="Calibri" w:eastAsia="Calibri" w:hAnsi="Calibri" w:cs="Calibri"/>
          <w:i/>
          <w:color w:val="002060"/>
        </w:rPr>
        <w:t xml:space="preserve"> </w:t>
      </w:r>
      <w:proofErr w:type="spellStart"/>
      <w:r w:rsidR="00FA7E3C" w:rsidRPr="00637C52">
        <w:rPr>
          <w:rFonts w:ascii="Calibri" w:eastAsia="Calibri" w:hAnsi="Calibri" w:cs="Calibri"/>
          <w:i/>
          <w:color w:val="002060"/>
        </w:rPr>
        <w:t>Emporio</w:t>
      </w:r>
      <w:proofErr w:type="spellEnd"/>
      <w:r w:rsidR="00FA7E3C" w:rsidRPr="00637C52">
        <w:rPr>
          <w:rFonts w:ascii="Calibri" w:eastAsia="Calibri" w:hAnsi="Calibri" w:cs="Calibri"/>
          <w:i/>
          <w:color w:val="002060"/>
        </w:rPr>
        <w:t>, t</w:t>
      </w:r>
      <w:r w:rsidRPr="00637C52">
        <w:rPr>
          <w:rFonts w:ascii="Calibri" w:eastAsia="Calibri" w:hAnsi="Calibri" w:cs="Calibri"/>
          <w:i/>
          <w:color w:val="002060"/>
        </w:rPr>
        <w:t>urn right int</w:t>
      </w:r>
      <w:r w:rsidR="00110992" w:rsidRPr="00637C52">
        <w:rPr>
          <w:rFonts w:ascii="Calibri" w:eastAsia="Calibri" w:hAnsi="Calibri" w:cs="Calibri"/>
          <w:i/>
          <w:color w:val="002060"/>
        </w:rPr>
        <w:t xml:space="preserve">o Collingwood </w:t>
      </w:r>
      <w:r w:rsidRPr="00637C52">
        <w:rPr>
          <w:rFonts w:ascii="Calibri" w:eastAsia="Calibri" w:hAnsi="Calibri" w:cs="Calibri"/>
          <w:i/>
          <w:color w:val="002060"/>
        </w:rPr>
        <w:t>S</w:t>
      </w:r>
      <w:r w:rsidR="00FA7E3C" w:rsidRPr="00637C52">
        <w:rPr>
          <w:rFonts w:ascii="Calibri" w:eastAsia="Calibri" w:hAnsi="Calibri" w:cs="Calibri"/>
          <w:i/>
          <w:color w:val="002060"/>
        </w:rPr>
        <w:t>t</w:t>
      </w:r>
      <w:r w:rsidRPr="00637C52">
        <w:rPr>
          <w:rFonts w:ascii="Calibri" w:eastAsia="Calibri" w:hAnsi="Calibri" w:cs="Calibri"/>
          <w:i/>
          <w:color w:val="002060"/>
        </w:rPr>
        <w:t xml:space="preserve">. </w:t>
      </w:r>
      <w:r w:rsidR="00684663" w:rsidRPr="00637C52">
        <w:rPr>
          <w:rFonts w:ascii="Calibri" w:eastAsia="Calibri" w:hAnsi="Calibri" w:cs="Calibri"/>
          <w:i/>
          <w:color w:val="002060"/>
        </w:rPr>
        <w:t>At T-intersection</w:t>
      </w:r>
      <w:r w:rsidR="00FA7635" w:rsidRPr="00637C52">
        <w:rPr>
          <w:rFonts w:ascii="Calibri" w:eastAsia="Calibri" w:hAnsi="Calibri" w:cs="Calibri"/>
          <w:i/>
          <w:color w:val="002060"/>
        </w:rPr>
        <w:t xml:space="preserve"> at Stella Maris College main campus</w:t>
      </w:r>
      <w:r w:rsidR="00684663" w:rsidRPr="00637C52">
        <w:rPr>
          <w:rFonts w:ascii="Calibri" w:eastAsia="Calibri" w:hAnsi="Calibri" w:cs="Calibri"/>
          <w:i/>
          <w:color w:val="002060"/>
        </w:rPr>
        <w:t>, t</w:t>
      </w:r>
      <w:r w:rsidR="00110992" w:rsidRPr="00637C52">
        <w:rPr>
          <w:rFonts w:ascii="Calibri" w:eastAsia="Calibri" w:hAnsi="Calibri" w:cs="Calibri"/>
          <w:i/>
          <w:color w:val="002060"/>
        </w:rPr>
        <w:t xml:space="preserve">urn </w:t>
      </w:r>
      <w:r w:rsidR="00684663" w:rsidRPr="00637C52">
        <w:rPr>
          <w:rFonts w:ascii="Calibri" w:eastAsia="Calibri" w:hAnsi="Calibri" w:cs="Calibri"/>
          <w:i/>
          <w:color w:val="002060"/>
        </w:rPr>
        <w:t xml:space="preserve">left or </w:t>
      </w:r>
      <w:r w:rsidR="00110992" w:rsidRPr="00637C52">
        <w:rPr>
          <w:rFonts w:ascii="Calibri" w:eastAsia="Calibri" w:hAnsi="Calibri" w:cs="Calibri"/>
          <w:i/>
          <w:color w:val="002060"/>
        </w:rPr>
        <w:t xml:space="preserve">right into Iluka Ave. Turn left into Eurobin Ave. </w:t>
      </w:r>
      <w:r w:rsidR="00684663" w:rsidRPr="00637C52">
        <w:rPr>
          <w:rFonts w:ascii="Calibri" w:eastAsia="Calibri" w:hAnsi="Calibri" w:cs="Calibri"/>
          <w:i/>
          <w:color w:val="002060"/>
        </w:rPr>
        <w:t xml:space="preserve">Turn left at traffic lights. </w:t>
      </w:r>
      <w:r w:rsidR="005441A4" w:rsidRPr="00637C52">
        <w:rPr>
          <w:rFonts w:ascii="Calibri" w:eastAsia="Calibri" w:hAnsi="Calibri" w:cs="Calibri"/>
          <w:i/>
          <w:color w:val="002060"/>
        </w:rPr>
        <w:t>Turn left into Benedict Campus drivewa</w:t>
      </w:r>
      <w:r w:rsidRPr="00637C52">
        <w:rPr>
          <w:rFonts w:ascii="Calibri" w:eastAsia="Calibri" w:hAnsi="Calibri" w:cs="Calibri"/>
          <w:i/>
          <w:color w:val="002060"/>
        </w:rPr>
        <w:t xml:space="preserve">y a few metres past </w:t>
      </w:r>
      <w:r w:rsidR="005441A4" w:rsidRPr="00637C52">
        <w:rPr>
          <w:rFonts w:ascii="Calibri" w:eastAsia="Calibri" w:hAnsi="Calibri" w:cs="Calibri"/>
          <w:i/>
          <w:color w:val="002060"/>
        </w:rPr>
        <w:t>Eurobin Ave traffic l</w:t>
      </w:r>
      <w:r w:rsidR="00110992" w:rsidRPr="00637C52">
        <w:rPr>
          <w:rFonts w:ascii="Calibri" w:eastAsia="Calibri" w:hAnsi="Calibri" w:cs="Calibri"/>
          <w:i/>
          <w:color w:val="002060"/>
        </w:rPr>
        <w:t xml:space="preserve">ights, </w:t>
      </w:r>
      <w:r w:rsidR="00110992" w:rsidRPr="00637C52">
        <w:rPr>
          <w:rFonts w:ascii="Calibri" w:eastAsia="Calibri" w:hAnsi="Calibri" w:cs="Calibri"/>
          <w:b/>
          <w:i/>
          <w:color w:val="002060"/>
        </w:rPr>
        <w:t xml:space="preserve">before </w:t>
      </w:r>
      <w:r w:rsidR="00110992" w:rsidRPr="00637C52">
        <w:rPr>
          <w:rFonts w:ascii="Calibri" w:eastAsia="Calibri" w:hAnsi="Calibri" w:cs="Calibri"/>
          <w:i/>
          <w:color w:val="002060"/>
        </w:rPr>
        <w:t>the roundabout.</w:t>
      </w:r>
    </w:p>
    <w:p w14:paraId="1967E860" w14:textId="0EED6A66" w:rsidR="00BB7693" w:rsidRPr="00637C52" w:rsidRDefault="00BB7693">
      <w:pPr>
        <w:tabs>
          <w:tab w:val="left" w:pos="2700"/>
        </w:tabs>
        <w:rPr>
          <w:rFonts w:ascii="Calibri" w:eastAsia="Calibri" w:hAnsi="Calibri" w:cs="Calibri"/>
          <w:i/>
          <w:color w:val="002060"/>
        </w:rPr>
      </w:pPr>
    </w:p>
    <w:p w14:paraId="5A5A71D6" w14:textId="7FB9E2F3" w:rsidR="008D734E" w:rsidRPr="00637C52" w:rsidRDefault="008D734E">
      <w:pPr>
        <w:tabs>
          <w:tab w:val="left" w:pos="2700"/>
        </w:tabs>
        <w:rPr>
          <w:rFonts w:ascii="Calibri" w:eastAsia="Calibri" w:hAnsi="Calibri" w:cs="Calibri"/>
          <w:b/>
          <w:i/>
          <w:color w:val="002060"/>
          <w:u w:val="single"/>
        </w:rPr>
      </w:pPr>
      <w:r w:rsidRPr="00637C52">
        <w:rPr>
          <w:rFonts w:ascii="Calibri" w:eastAsia="Calibri" w:hAnsi="Calibri" w:cs="Calibri"/>
          <w:b/>
          <w:i/>
          <w:color w:val="002060"/>
          <w:u w:val="single"/>
        </w:rPr>
        <w:t>Travel</w:t>
      </w:r>
      <w:r w:rsidR="00D230F8" w:rsidRPr="00637C52">
        <w:rPr>
          <w:rFonts w:ascii="Calibri" w:eastAsia="Calibri" w:hAnsi="Calibri" w:cs="Calibri"/>
          <w:b/>
          <w:i/>
          <w:color w:val="002060"/>
          <w:u w:val="single"/>
        </w:rPr>
        <w:t>ling by public transport</w:t>
      </w:r>
    </w:p>
    <w:p w14:paraId="424A7C3F" w14:textId="77777777" w:rsidR="00BB7693" w:rsidRPr="00637C52" w:rsidRDefault="00BB7693">
      <w:pPr>
        <w:rPr>
          <w:rFonts w:ascii="Calibri" w:eastAsia="Calibri" w:hAnsi="Calibri" w:cs="Calibri"/>
          <w:b/>
          <w:i/>
          <w:color w:val="002060"/>
        </w:rPr>
      </w:pPr>
    </w:p>
    <w:p w14:paraId="3E8D60C4" w14:textId="2569FD54" w:rsidR="00BB7693" w:rsidRPr="00637C52" w:rsidRDefault="00BC39E5">
      <w:pPr>
        <w:rPr>
          <w:rFonts w:ascii="Calibri" w:eastAsia="Calibri" w:hAnsi="Calibri" w:cs="Calibri"/>
          <w:i/>
          <w:color w:val="002060"/>
        </w:rPr>
      </w:pPr>
      <w:r w:rsidRPr="00637C52">
        <w:rPr>
          <w:rFonts w:ascii="Calibri" w:eastAsia="Calibri" w:hAnsi="Calibri" w:cs="Calibri"/>
          <w:b/>
          <w:i/>
          <w:color w:val="002060"/>
        </w:rPr>
        <w:t>From Northern Beaches</w:t>
      </w:r>
      <w:r w:rsidRPr="00637C52">
        <w:rPr>
          <w:rFonts w:ascii="Calibri" w:eastAsia="Calibri" w:hAnsi="Calibri" w:cs="Calibri"/>
          <w:i/>
          <w:color w:val="002060"/>
        </w:rPr>
        <w:t xml:space="preserve"> </w:t>
      </w:r>
      <w:r w:rsidR="001E1D5B" w:rsidRPr="00637C52">
        <w:rPr>
          <w:rFonts w:ascii="Calibri" w:eastAsia="Calibri" w:hAnsi="Calibri" w:cs="Calibri"/>
          <w:i/>
          <w:color w:val="002060"/>
        </w:rPr>
        <w:t xml:space="preserve"> </w:t>
      </w:r>
      <w:r w:rsidR="00553AAB" w:rsidRPr="00637C52">
        <w:rPr>
          <w:rFonts w:ascii="Calibri" w:eastAsia="Calibri" w:hAnsi="Calibri" w:cs="Calibri"/>
          <w:i/>
          <w:color w:val="002060"/>
        </w:rPr>
        <w:t xml:space="preserve"> 155, </w:t>
      </w:r>
      <w:r w:rsidR="001E1D5B" w:rsidRPr="00637C52">
        <w:rPr>
          <w:rFonts w:ascii="Calibri" w:eastAsia="Calibri" w:hAnsi="Calibri" w:cs="Calibri"/>
          <w:i/>
          <w:color w:val="002060"/>
        </w:rPr>
        <w:t xml:space="preserve">169 from Warringah Mall </w:t>
      </w:r>
      <w:r w:rsidR="00D230F8" w:rsidRPr="00637C52">
        <w:rPr>
          <w:rFonts w:ascii="Calibri" w:eastAsia="Calibri" w:hAnsi="Calibri" w:cs="Calibri"/>
          <w:i/>
          <w:color w:val="002060"/>
        </w:rPr>
        <w:t>Stand A to Pittwater Rd near Collingwood St</w:t>
      </w:r>
    </w:p>
    <w:p w14:paraId="05D63FC7" w14:textId="08B32CF4" w:rsidR="00553AAB" w:rsidRPr="00637C52" w:rsidRDefault="00553AAB">
      <w:pPr>
        <w:rPr>
          <w:rFonts w:ascii="Calibri" w:eastAsia="Calibri" w:hAnsi="Calibri" w:cs="Calibri"/>
          <w:i/>
          <w:color w:val="002060"/>
        </w:rPr>
      </w:pPr>
      <w:r w:rsidRPr="00637C52">
        <w:rPr>
          <w:rFonts w:ascii="Calibri" w:eastAsia="Calibri" w:hAnsi="Calibri" w:cs="Calibri"/>
          <w:i/>
          <w:color w:val="002060"/>
        </w:rPr>
        <w:t>135 from Warringah Mall Stand B to Pittwater Rd near Collingwood St</w:t>
      </w:r>
    </w:p>
    <w:p w14:paraId="5CD04031" w14:textId="77777777" w:rsidR="00D32B6B" w:rsidRPr="00637C52" w:rsidRDefault="00D32B6B">
      <w:pPr>
        <w:rPr>
          <w:rFonts w:ascii="Calibri" w:eastAsia="Calibri" w:hAnsi="Calibri" w:cs="Calibri"/>
          <w:i/>
          <w:color w:val="002060"/>
        </w:rPr>
      </w:pPr>
    </w:p>
    <w:p w14:paraId="6EE5FFF5" w14:textId="77777777" w:rsidR="00BC39E5" w:rsidRPr="00637C52" w:rsidRDefault="00BC39E5" w:rsidP="00BC39E5">
      <w:pPr>
        <w:rPr>
          <w:rFonts w:ascii="Calibri" w:eastAsia="Calibri" w:hAnsi="Calibri" w:cs="Calibri"/>
          <w:i/>
          <w:color w:val="002060"/>
        </w:rPr>
      </w:pPr>
      <w:r w:rsidRPr="00637C52">
        <w:rPr>
          <w:rFonts w:ascii="Calibri" w:eastAsia="Calibri" w:hAnsi="Calibri" w:cs="Calibri"/>
          <w:b/>
          <w:i/>
          <w:color w:val="002060"/>
        </w:rPr>
        <w:t>From Neutral Bay</w:t>
      </w:r>
      <w:r w:rsidRPr="00637C52">
        <w:rPr>
          <w:rFonts w:ascii="Calibri" w:eastAsia="Calibri" w:hAnsi="Calibri" w:cs="Calibri"/>
          <w:i/>
          <w:color w:val="002060"/>
        </w:rPr>
        <w:t xml:space="preserve"> </w:t>
      </w:r>
    </w:p>
    <w:p w14:paraId="682E7196" w14:textId="7CDEC3BE" w:rsidR="00BC39E5" w:rsidRPr="00637C52" w:rsidRDefault="00BC39E5">
      <w:pPr>
        <w:rPr>
          <w:rFonts w:ascii="Calibri" w:eastAsia="Calibri" w:hAnsi="Calibri" w:cs="Calibri"/>
          <w:i/>
          <w:color w:val="002060"/>
        </w:rPr>
      </w:pPr>
      <w:r w:rsidRPr="00637C52">
        <w:rPr>
          <w:rFonts w:ascii="Calibri" w:eastAsia="Calibri" w:hAnsi="Calibri" w:cs="Calibri"/>
          <w:i/>
          <w:color w:val="002060"/>
        </w:rPr>
        <w:t>169 to Pittwater Rd near Collingwood St</w:t>
      </w:r>
    </w:p>
    <w:p w14:paraId="13EB6727" w14:textId="2C1DA497" w:rsidR="00B43FD8" w:rsidRPr="00637C52" w:rsidRDefault="00B43FD8">
      <w:pPr>
        <w:rPr>
          <w:rFonts w:ascii="Calibri" w:eastAsia="Calibri" w:hAnsi="Calibri" w:cs="Calibri"/>
          <w:i/>
          <w:color w:val="002060"/>
        </w:rPr>
      </w:pPr>
      <w:r w:rsidRPr="00637C52">
        <w:rPr>
          <w:rFonts w:ascii="Calibri" w:eastAsia="Calibri" w:hAnsi="Calibri" w:cs="Calibri"/>
          <w:i/>
          <w:color w:val="002060"/>
        </w:rPr>
        <w:t>144</w:t>
      </w:r>
      <w:r w:rsidR="00553AAB" w:rsidRPr="00637C52">
        <w:rPr>
          <w:rFonts w:ascii="Calibri" w:eastAsia="Calibri" w:hAnsi="Calibri" w:cs="Calibri"/>
          <w:i/>
          <w:color w:val="002060"/>
        </w:rPr>
        <w:t xml:space="preserve">, 180 </w:t>
      </w:r>
      <w:r w:rsidRPr="00637C52">
        <w:rPr>
          <w:rFonts w:ascii="Calibri" w:eastAsia="Calibri" w:hAnsi="Calibri" w:cs="Calibri"/>
          <w:i/>
          <w:color w:val="002060"/>
        </w:rPr>
        <w:t>to Manly Wharf</w:t>
      </w:r>
    </w:p>
    <w:p w14:paraId="60EC7223" w14:textId="6EE5E91F" w:rsidR="00D230F8" w:rsidRPr="00637C52" w:rsidRDefault="00553AAB">
      <w:pPr>
        <w:rPr>
          <w:rFonts w:ascii="Calibri" w:eastAsia="Calibri" w:hAnsi="Calibri" w:cs="Calibri"/>
          <w:i/>
          <w:color w:val="002060"/>
        </w:rPr>
      </w:pPr>
      <w:r w:rsidRPr="00637C52">
        <w:rPr>
          <w:rFonts w:ascii="Calibri" w:eastAsia="Calibri" w:hAnsi="Calibri" w:cs="Calibri"/>
          <w:i/>
          <w:color w:val="002060"/>
        </w:rPr>
        <w:t xml:space="preserve">155, </w:t>
      </w:r>
      <w:r w:rsidR="00BC39E5" w:rsidRPr="00637C52">
        <w:rPr>
          <w:rFonts w:ascii="Calibri" w:eastAsia="Calibri" w:hAnsi="Calibri" w:cs="Calibri"/>
          <w:i/>
          <w:color w:val="002060"/>
        </w:rPr>
        <w:t>169 from Manly W</w:t>
      </w:r>
      <w:r w:rsidR="00B43FD8" w:rsidRPr="00637C52">
        <w:rPr>
          <w:rFonts w:ascii="Calibri" w:eastAsia="Calibri" w:hAnsi="Calibri" w:cs="Calibri"/>
          <w:i/>
          <w:color w:val="002060"/>
        </w:rPr>
        <w:t>harf</w:t>
      </w:r>
      <w:r w:rsidR="00BC39E5" w:rsidRPr="00637C52">
        <w:rPr>
          <w:rFonts w:ascii="Calibri" w:eastAsia="Calibri" w:hAnsi="Calibri" w:cs="Calibri"/>
          <w:i/>
          <w:color w:val="002060"/>
        </w:rPr>
        <w:t xml:space="preserve"> to Pittwater Rd near Collingwood St</w:t>
      </w:r>
    </w:p>
    <w:p w14:paraId="50C61DE9" w14:textId="1995454D" w:rsidR="00BB7693" w:rsidRPr="00637C52" w:rsidRDefault="00FF1D8F">
      <w:pPr>
        <w:rPr>
          <w:rFonts w:ascii="Calibri" w:eastAsia="Calibri" w:hAnsi="Calibri" w:cs="Calibri"/>
          <w:b/>
          <w:i/>
          <w:color w:val="002060"/>
          <w:u w:val="single"/>
        </w:rPr>
      </w:pPr>
      <w:r w:rsidRPr="00637C52">
        <w:rPr>
          <w:rFonts w:ascii="Calibri" w:eastAsia="Calibri" w:hAnsi="Calibri" w:cs="Calibri"/>
          <w:b/>
          <w:i/>
          <w:color w:val="002060"/>
          <w:u w:val="single"/>
        </w:rPr>
        <w:lastRenderedPageBreak/>
        <w:t>Parking</w:t>
      </w:r>
      <w:r w:rsidR="009C0F39" w:rsidRPr="00637C52">
        <w:rPr>
          <w:rFonts w:ascii="Calibri" w:eastAsia="Calibri" w:hAnsi="Calibri" w:cs="Calibri"/>
          <w:b/>
          <w:i/>
          <w:color w:val="002060"/>
          <w:u w:val="single"/>
        </w:rPr>
        <w:t xml:space="preserve"> for Tea</w:t>
      </w:r>
      <w:r w:rsidR="00037CDD" w:rsidRPr="00637C52">
        <w:rPr>
          <w:rFonts w:ascii="Calibri" w:eastAsia="Calibri" w:hAnsi="Calibri" w:cs="Calibri"/>
          <w:b/>
          <w:i/>
          <w:color w:val="002060"/>
          <w:u w:val="single"/>
        </w:rPr>
        <w:t xml:space="preserve">chers </w:t>
      </w:r>
    </w:p>
    <w:p w14:paraId="5B766443" w14:textId="0D92AA9A" w:rsidR="00BB7693" w:rsidRPr="00637C52" w:rsidRDefault="00BB7693">
      <w:pPr>
        <w:rPr>
          <w:rFonts w:ascii="Calibri" w:eastAsia="Calibri" w:hAnsi="Calibri" w:cs="Calibri"/>
          <w:i/>
          <w:color w:val="002060"/>
        </w:rPr>
      </w:pPr>
    </w:p>
    <w:p w14:paraId="7E0120FB" w14:textId="63950C04" w:rsidR="009C0F39" w:rsidRPr="00637C52" w:rsidRDefault="009C0F39" w:rsidP="00D32B6B">
      <w:pPr>
        <w:pStyle w:val="ListParagraph"/>
        <w:numPr>
          <w:ilvl w:val="0"/>
          <w:numId w:val="4"/>
        </w:numPr>
        <w:rPr>
          <w:rFonts w:ascii="Calibri" w:eastAsia="Calibri" w:hAnsi="Calibri" w:cs="Calibri"/>
          <w:i/>
          <w:color w:val="002060"/>
        </w:rPr>
      </w:pPr>
      <w:r w:rsidRPr="00637C52">
        <w:rPr>
          <w:rFonts w:ascii="Calibri" w:eastAsia="Calibri" w:hAnsi="Calibri" w:cs="Calibri"/>
          <w:i/>
          <w:color w:val="002060"/>
        </w:rPr>
        <w:t>Parking for Teachers is available on the premises. Entrance in Pittwater Rd.</w:t>
      </w:r>
      <w:r w:rsidR="004224EA" w:rsidRPr="00637C52">
        <w:rPr>
          <w:rFonts w:ascii="Calibri" w:eastAsia="Calibri" w:hAnsi="Calibri" w:cs="Calibri"/>
          <w:i/>
          <w:color w:val="002060"/>
        </w:rPr>
        <w:t xml:space="preserve"> Turn left into Benedict Campus driveway a few metres past Eurobin Ave traffic lights.          </w:t>
      </w:r>
    </w:p>
    <w:p w14:paraId="4EA78706" w14:textId="77777777" w:rsidR="009C0F39" w:rsidRPr="00637C52" w:rsidRDefault="009C0F39">
      <w:pPr>
        <w:rPr>
          <w:rFonts w:ascii="Calibri" w:eastAsia="Calibri" w:hAnsi="Calibri" w:cs="Calibri"/>
          <w:i/>
          <w:color w:val="002060"/>
        </w:rPr>
      </w:pPr>
    </w:p>
    <w:p w14:paraId="78E3E4D4" w14:textId="77AA4830" w:rsidR="009C0F39" w:rsidRPr="00637C52" w:rsidRDefault="009C0F39" w:rsidP="00D32B6B">
      <w:pPr>
        <w:ind w:firstLine="360"/>
        <w:rPr>
          <w:rFonts w:ascii="Calibri" w:eastAsia="Calibri" w:hAnsi="Calibri" w:cs="Calibri"/>
          <w:i/>
          <w:color w:val="002060"/>
        </w:rPr>
      </w:pPr>
      <w:r w:rsidRPr="00637C52">
        <w:rPr>
          <w:rFonts w:ascii="Calibri" w:eastAsia="Calibri" w:hAnsi="Calibri" w:cs="Calibri"/>
          <w:i/>
          <w:color w:val="002060"/>
        </w:rPr>
        <w:t>2</w:t>
      </w:r>
      <w:r w:rsidR="00FA7E3C" w:rsidRPr="00637C52">
        <w:rPr>
          <w:rFonts w:ascii="Calibri" w:eastAsia="Calibri" w:hAnsi="Calibri" w:cs="Calibri"/>
          <w:i/>
          <w:color w:val="002060"/>
        </w:rPr>
        <w:t>.</w:t>
      </w:r>
      <w:r w:rsidRPr="00637C52">
        <w:rPr>
          <w:rFonts w:ascii="Calibri" w:eastAsia="Calibri" w:hAnsi="Calibri" w:cs="Calibri"/>
          <w:i/>
          <w:color w:val="002060"/>
        </w:rPr>
        <w:t xml:space="preserve"> You may also park in </w:t>
      </w:r>
      <w:r w:rsidR="004224EA" w:rsidRPr="00637C52">
        <w:rPr>
          <w:rFonts w:ascii="Calibri" w:eastAsia="Calibri" w:hAnsi="Calibri" w:cs="Calibri"/>
          <w:i/>
          <w:color w:val="002060"/>
        </w:rPr>
        <w:t xml:space="preserve">carpark </w:t>
      </w:r>
      <w:r w:rsidR="00037CDD" w:rsidRPr="00637C52">
        <w:rPr>
          <w:rFonts w:ascii="Calibri" w:eastAsia="Calibri" w:hAnsi="Calibri" w:cs="Calibri"/>
          <w:i/>
          <w:color w:val="002060"/>
        </w:rPr>
        <w:t xml:space="preserve">on Pittwater Rd next to </w:t>
      </w:r>
      <w:proofErr w:type="spellStart"/>
      <w:r w:rsidR="00037CDD" w:rsidRPr="00637C52">
        <w:rPr>
          <w:rFonts w:ascii="Calibri" w:eastAsia="Calibri" w:hAnsi="Calibri" w:cs="Calibri"/>
          <w:i/>
          <w:color w:val="002060"/>
        </w:rPr>
        <w:t>Keirle</w:t>
      </w:r>
      <w:proofErr w:type="spellEnd"/>
      <w:r w:rsidR="00037CDD" w:rsidRPr="00637C52">
        <w:rPr>
          <w:rFonts w:ascii="Calibri" w:eastAsia="Calibri" w:hAnsi="Calibri" w:cs="Calibri"/>
          <w:i/>
          <w:color w:val="002060"/>
        </w:rPr>
        <w:t xml:space="preserve"> Park </w:t>
      </w:r>
      <w:r w:rsidR="009D6E37" w:rsidRPr="00637C52">
        <w:rPr>
          <w:rFonts w:ascii="Calibri" w:eastAsia="Calibri" w:hAnsi="Calibri" w:cs="Calibri"/>
          <w:i/>
          <w:color w:val="002060"/>
        </w:rPr>
        <w:t xml:space="preserve">Tennis Centre </w:t>
      </w:r>
      <w:r w:rsidR="00037CDD" w:rsidRPr="00637C52">
        <w:rPr>
          <w:rFonts w:ascii="Calibri" w:eastAsia="Calibri" w:hAnsi="Calibri" w:cs="Calibri"/>
          <w:i/>
          <w:color w:val="002060"/>
        </w:rPr>
        <w:t xml:space="preserve">and </w:t>
      </w:r>
      <w:r w:rsidR="004224EA" w:rsidRPr="00637C52">
        <w:rPr>
          <w:rFonts w:ascii="Calibri" w:eastAsia="Calibri" w:hAnsi="Calibri" w:cs="Calibri"/>
          <w:i/>
          <w:color w:val="002060"/>
        </w:rPr>
        <w:t xml:space="preserve">in carpark </w:t>
      </w:r>
      <w:r w:rsidR="00037CDD" w:rsidRPr="00637C52">
        <w:rPr>
          <w:rFonts w:ascii="Calibri" w:eastAsia="Calibri" w:hAnsi="Calibri" w:cs="Calibri"/>
          <w:i/>
          <w:color w:val="002060"/>
        </w:rPr>
        <w:t xml:space="preserve">next to </w:t>
      </w:r>
      <w:r w:rsidR="009D6E37" w:rsidRPr="00637C52">
        <w:rPr>
          <w:rFonts w:ascii="Calibri" w:eastAsia="Calibri" w:hAnsi="Calibri" w:cs="Calibri"/>
          <w:i/>
          <w:color w:val="002060"/>
        </w:rPr>
        <w:t xml:space="preserve">Manly / </w:t>
      </w:r>
      <w:r w:rsidR="00037CDD" w:rsidRPr="00637C52">
        <w:rPr>
          <w:rFonts w:ascii="Calibri" w:eastAsia="Calibri" w:hAnsi="Calibri" w:cs="Calibri"/>
          <w:i/>
          <w:color w:val="002060"/>
        </w:rPr>
        <w:t>Queenscliff l</w:t>
      </w:r>
      <w:r w:rsidR="00FA7E3C" w:rsidRPr="00637C52">
        <w:rPr>
          <w:rFonts w:ascii="Calibri" w:eastAsia="Calibri" w:hAnsi="Calibri" w:cs="Calibri"/>
          <w:i/>
          <w:color w:val="002060"/>
        </w:rPr>
        <w:t xml:space="preserve">agoon or in </w:t>
      </w:r>
      <w:r w:rsidRPr="00637C52">
        <w:rPr>
          <w:rFonts w:ascii="Calibri" w:eastAsia="Calibri" w:hAnsi="Calibri" w:cs="Calibri"/>
          <w:i/>
          <w:color w:val="002060"/>
        </w:rPr>
        <w:t xml:space="preserve">Eurobin St </w:t>
      </w:r>
      <w:r w:rsidR="00037CDD" w:rsidRPr="00637C52">
        <w:rPr>
          <w:rFonts w:ascii="Calibri" w:eastAsia="Calibri" w:hAnsi="Calibri" w:cs="Calibri"/>
          <w:i/>
          <w:color w:val="002060"/>
        </w:rPr>
        <w:t>(cross st</w:t>
      </w:r>
      <w:r w:rsidR="00B17C89" w:rsidRPr="00637C52">
        <w:rPr>
          <w:rFonts w:ascii="Calibri" w:eastAsia="Calibri" w:hAnsi="Calibri" w:cs="Calibri"/>
          <w:i/>
          <w:color w:val="002060"/>
        </w:rPr>
        <w:t>reet</w:t>
      </w:r>
      <w:r w:rsidR="00FA7E3C" w:rsidRPr="00637C52">
        <w:rPr>
          <w:rFonts w:ascii="Calibri" w:eastAsia="Calibri" w:hAnsi="Calibri" w:cs="Calibri"/>
          <w:i/>
          <w:color w:val="002060"/>
        </w:rPr>
        <w:t xml:space="preserve"> </w:t>
      </w:r>
      <w:r w:rsidR="00037CDD" w:rsidRPr="00637C52">
        <w:rPr>
          <w:rFonts w:ascii="Calibri" w:eastAsia="Calibri" w:hAnsi="Calibri" w:cs="Calibri"/>
          <w:i/>
          <w:color w:val="002060"/>
        </w:rPr>
        <w:t xml:space="preserve">with Pittwater Rd) </w:t>
      </w:r>
      <w:r w:rsidRPr="00637C52">
        <w:rPr>
          <w:rFonts w:ascii="Calibri" w:eastAsia="Calibri" w:hAnsi="Calibri" w:cs="Calibri"/>
          <w:i/>
          <w:color w:val="002060"/>
        </w:rPr>
        <w:t>but it is</w:t>
      </w:r>
      <w:r w:rsidR="00037CDD" w:rsidRPr="00637C52">
        <w:rPr>
          <w:rFonts w:ascii="Calibri" w:eastAsia="Calibri" w:hAnsi="Calibri" w:cs="Calibri"/>
          <w:i/>
          <w:color w:val="002060"/>
        </w:rPr>
        <w:t xml:space="preserve"> 2-hour parking (</w:t>
      </w:r>
      <w:r w:rsidRPr="00637C52">
        <w:rPr>
          <w:rFonts w:ascii="Calibri" w:eastAsia="Calibri" w:hAnsi="Calibri" w:cs="Calibri"/>
          <w:i/>
          <w:color w:val="002060"/>
        </w:rPr>
        <w:t xml:space="preserve">not meters). </w:t>
      </w:r>
    </w:p>
    <w:p w14:paraId="23D8DCAA" w14:textId="31C6636F" w:rsidR="00BB7693" w:rsidRPr="00637C52" w:rsidRDefault="00BB7693">
      <w:pPr>
        <w:rPr>
          <w:i/>
          <w:color w:val="002060"/>
        </w:rPr>
      </w:pPr>
    </w:p>
    <w:p w14:paraId="5196351B" w14:textId="77777777" w:rsidR="00BB7693" w:rsidRPr="00637C52" w:rsidRDefault="00BB7693">
      <w:pPr>
        <w:widowControl w:val="0"/>
        <w:rPr>
          <w:i/>
          <w:color w:val="002060"/>
          <w:sz w:val="22"/>
          <w:szCs w:val="22"/>
        </w:rPr>
      </w:pPr>
    </w:p>
    <w:sectPr w:rsidR="00BB7693" w:rsidRPr="00637C52">
      <w:pgSz w:w="11900" w:h="16840"/>
      <w:pgMar w:top="720" w:right="720" w:bottom="28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7989"/>
    <w:multiLevelType w:val="hybridMultilevel"/>
    <w:tmpl w:val="E1B22368"/>
    <w:lvl w:ilvl="0" w:tplc="199E37A4">
      <w:start w:val="1"/>
      <w:numFmt w:val="decimal"/>
      <w:lvlText w:val="%1."/>
      <w:lvlJc w:val="left"/>
      <w:pPr>
        <w:ind w:left="720" w:hanging="360"/>
      </w:pPr>
      <w:rPr>
        <w:rFonts w:hint="default"/>
        <w:color w:val="FF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4B2B26"/>
    <w:multiLevelType w:val="hybridMultilevel"/>
    <w:tmpl w:val="DD3A99A2"/>
    <w:lvl w:ilvl="0" w:tplc="445E58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E5A5CD7"/>
    <w:multiLevelType w:val="hybridMultilevel"/>
    <w:tmpl w:val="56F466B6"/>
    <w:lvl w:ilvl="0" w:tplc="1276B962">
      <w:start w:val="1"/>
      <w:numFmt w:val="decimal"/>
      <w:lvlText w:val="%1."/>
      <w:lvlJc w:val="left"/>
      <w:pPr>
        <w:ind w:left="720" w:hanging="360"/>
      </w:pPr>
      <w:rPr>
        <w:rFonts w:ascii="Cambria" w:eastAsia="Cambria" w:hAnsi="Cambria" w:cs="Cambria" w:hint="default"/>
        <w:i w:val="0"/>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7FA1D73"/>
    <w:multiLevelType w:val="hybridMultilevel"/>
    <w:tmpl w:val="CFDEEDA2"/>
    <w:lvl w:ilvl="0" w:tplc="0660DD64">
      <w:start w:val="1"/>
      <w:numFmt w:val="decimal"/>
      <w:lvlText w:val="%1."/>
      <w:lvlJc w:val="left"/>
      <w:pPr>
        <w:ind w:left="720" w:hanging="360"/>
      </w:pPr>
      <w:rPr>
        <w:rFonts w:ascii="Cambria" w:eastAsia="Cambria" w:hAnsi="Cambria" w:cs="Cambria" w:hint="default"/>
        <w:i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B7693"/>
    <w:rsid w:val="000065FD"/>
    <w:rsid w:val="00037CDD"/>
    <w:rsid w:val="000C616C"/>
    <w:rsid w:val="000E4173"/>
    <w:rsid w:val="00110992"/>
    <w:rsid w:val="00121F56"/>
    <w:rsid w:val="001E1D5B"/>
    <w:rsid w:val="003B26D7"/>
    <w:rsid w:val="004224EA"/>
    <w:rsid w:val="005441A4"/>
    <w:rsid w:val="00553AAB"/>
    <w:rsid w:val="00557705"/>
    <w:rsid w:val="00637C52"/>
    <w:rsid w:val="00684663"/>
    <w:rsid w:val="00757617"/>
    <w:rsid w:val="008D734E"/>
    <w:rsid w:val="00985D04"/>
    <w:rsid w:val="009C0F39"/>
    <w:rsid w:val="009D6E37"/>
    <w:rsid w:val="00B17C89"/>
    <w:rsid w:val="00B37641"/>
    <w:rsid w:val="00B43FD8"/>
    <w:rsid w:val="00B553AC"/>
    <w:rsid w:val="00BB7693"/>
    <w:rsid w:val="00BC39E5"/>
    <w:rsid w:val="00CE0F21"/>
    <w:rsid w:val="00D133E1"/>
    <w:rsid w:val="00D230F8"/>
    <w:rsid w:val="00D32B6B"/>
    <w:rsid w:val="00DD187E"/>
    <w:rsid w:val="00ED39FB"/>
    <w:rsid w:val="00F6246A"/>
    <w:rsid w:val="00FA7635"/>
    <w:rsid w:val="00FA7E3C"/>
    <w:rsid w:val="00FF1D8F"/>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734E"/>
    <w:rPr>
      <w:color w:val="0563C1" w:themeColor="hyperlink"/>
      <w:u w:val="single"/>
    </w:rPr>
  </w:style>
  <w:style w:type="paragraph" w:styleId="ListParagraph">
    <w:name w:val="List Paragraph"/>
    <w:basedOn w:val="Normal"/>
    <w:uiPriority w:val="34"/>
    <w:qFormat/>
    <w:rsid w:val="009C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ennifer_murray@stellamaris.nsw.edu.au" TargetMode="External"/><Relationship Id="rId7" Type="http://schemas.openxmlformats.org/officeDocument/2006/relationships/hyperlink" Target="mailto:williams.jo@ics.nsw.edu.au" TargetMode="External"/><Relationship Id="rId8" Type="http://schemas.openxmlformats.org/officeDocument/2006/relationships/hyperlink" Target="mailto:williams.jo@ics.nsw.edu.au" TargetMode="External"/><Relationship Id="rId9" Type="http://schemas.openxmlformats.org/officeDocument/2006/relationships/hyperlink" Target="mailto:williams.jo@ics.nsw.edu.au" TargetMode="External"/><Relationship Id="rId10" Type="http://schemas.openxmlformats.org/officeDocument/2006/relationships/hyperlink" Target="mailto:williams.jo@ic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STELLA MARIS COLLEGE</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2017-04-10T12:50:00Z</dcterms:created>
  <dcterms:modified xsi:type="dcterms:W3CDTF">2017-04-10T13:04:00Z</dcterms:modified>
</cp:coreProperties>
</file>